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23" w:rsidRDefault="00112501">
      <w:pPr>
        <w:pStyle w:val="Nadpis1"/>
        <w:ind w:left="24" w:right="4"/>
      </w:pPr>
      <w:r>
        <w:t>Bezpečnostní opatření při práci s dětmi v MŠ</w:t>
      </w:r>
      <w:r>
        <w:rPr>
          <w:b w:val="0"/>
          <w:sz w:val="24"/>
        </w:rPr>
        <w:t xml:space="preserve"> </w:t>
      </w:r>
    </w:p>
    <w:p w:rsidR="00D87223" w:rsidRDefault="00112501">
      <w:pPr>
        <w:ind w:left="-5"/>
      </w:pPr>
      <w:r>
        <w:t xml:space="preserve">Ředitelka mateřské školy je povinna zabezpečit prostřednictvím pedagogů školy dohled nad dětmi a to při školní i mimoškolní výchově a vzdělávání, tzn. při všech aktivitách organizovaných MŠ. </w:t>
      </w:r>
    </w:p>
    <w:p w:rsidR="00D87223" w:rsidRDefault="00112501">
      <w:pPr>
        <w:spacing w:after="302" w:line="259" w:lineRule="auto"/>
        <w:ind w:left="0" w:firstLine="0"/>
      </w:pPr>
      <w:r>
        <w:t xml:space="preserve"> </w:t>
      </w:r>
    </w:p>
    <w:p w:rsidR="00D87223" w:rsidRDefault="00112501">
      <w:pPr>
        <w:ind w:left="-5"/>
      </w:pPr>
      <w:r>
        <w:t xml:space="preserve">Opatření v průběhu vzdělávací činnosti: </w:t>
      </w:r>
    </w:p>
    <w:p w:rsidR="00D87223" w:rsidRDefault="00112501">
      <w:pPr>
        <w:spacing w:after="306" w:line="259" w:lineRule="auto"/>
        <w:ind w:left="0" w:firstLine="0"/>
      </w:pPr>
      <w:r>
        <w:t xml:space="preserve"> </w:t>
      </w:r>
    </w:p>
    <w:p w:rsidR="00D87223" w:rsidRDefault="00112501">
      <w:pPr>
        <w:numPr>
          <w:ilvl w:val="0"/>
          <w:numId w:val="1"/>
        </w:numPr>
        <w:spacing w:after="16"/>
        <w:ind w:hanging="360"/>
      </w:pPr>
      <w:r>
        <w:t xml:space="preserve">Každá učitelka je osobně zodpovědná za bezpečnost svěřených dětí od doby jejich převzetí od rodičů (pověřené osoby nebo jiného pedagoga školy) do doby jejich předání rodičům (pověřeným osobám nebo jinému pedagogovi školy). </w:t>
      </w:r>
    </w:p>
    <w:p w:rsidR="00D87223" w:rsidRDefault="00112501">
      <w:pPr>
        <w:numPr>
          <w:ilvl w:val="0"/>
          <w:numId w:val="1"/>
        </w:numPr>
        <w:spacing w:after="13"/>
        <w:ind w:hanging="360"/>
      </w:pPr>
      <w:r>
        <w:t xml:space="preserve">Při hře dětí ve třídě dbá, aby si děti hrály klidně, sleduje jejich hru, předchází konfliktům. Nedovolí dětem nosit do MŠ nebezpečné hračky nebo předměty. </w:t>
      </w:r>
    </w:p>
    <w:p w:rsidR="00D87223" w:rsidRDefault="00112501">
      <w:pPr>
        <w:numPr>
          <w:ilvl w:val="0"/>
          <w:numId w:val="1"/>
        </w:numPr>
        <w:spacing w:after="14"/>
        <w:ind w:hanging="360"/>
      </w:pPr>
      <w:r>
        <w:t xml:space="preserve">Nesmí odejít od dětí! Při závažných důvodech si zajistí dohled jiné zaměstnankyně MŠ. </w:t>
      </w:r>
    </w:p>
    <w:p w:rsidR="00D87223" w:rsidRDefault="00112501">
      <w:pPr>
        <w:numPr>
          <w:ilvl w:val="0"/>
          <w:numId w:val="1"/>
        </w:numPr>
        <w:spacing w:after="16"/>
        <w:ind w:hanging="360"/>
      </w:pPr>
      <w:r>
        <w:t xml:space="preserve">Nesmí dát dětem bez náležitého dohledu nůžky, štětce, tužky či jiné ostré a špičaté pomůcky, dále drobné korálky a stavebnicové tvary, které by si děti mohly strčit do nosu či ucha. </w:t>
      </w:r>
    </w:p>
    <w:p w:rsidR="00D87223" w:rsidRDefault="00112501">
      <w:pPr>
        <w:numPr>
          <w:ilvl w:val="0"/>
          <w:numId w:val="1"/>
        </w:numPr>
        <w:spacing w:after="13"/>
        <w:ind w:hanging="360"/>
      </w:pPr>
      <w:r>
        <w:t xml:space="preserve">Při chůzi po schodech dbá, aby se děti nestrkaly, aby chodily klidně a přidržovaly se zábradlí. </w:t>
      </w:r>
    </w:p>
    <w:p w:rsidR="00D87223" w:rsidRDefault="00112501">
      <w:pPr>
        <w:numPr>
          <w:ilvl w:val="0"/>
          <w:numId w:val="1"/>
        </w:numPr>
        <w:spacing w:after="17"/>
        <w:ind w:hanging="360"/>
      </w:pPr>
      <w:r>
        <w:t xml:space="preserve">Při tělovýchovných aktivitách dbá zvýšené pozornosti a bezpečnosti dětí. Upozorňuje na případné nebezpečí, zajišťuje soustavnou pomoc při cvičení. Bývá vždy na nejrizikovějším místě. Před zahájením činnosti v tělocvičně, musí vždy zkontrolovat, zda je tělocvičné nářadí v pořádku. </w:t>
      </w:r>
    </w:p>
    <w:p w:rsidR="00D87223" w:rsidRDefault="00112501">
      <w:pPr>
        <w:numPr>
          <w:ilvl w:val="0"/>
          <w:numId w:val="1"/>
        </w:numPr>
        <w:spacing w:after="28" w:line="257" w:lineRule="auto"/>
        <w:ind w:hanging="360"/>
      </w:pPr>
      <w:r>
        <w:t xml:space="preserve">Při převlékání dětí v šatnách vykonává učitelka stálý dozor, sama se obléká, až když jsou děti připraveny na pobyt venku. Neprodlužuje zbytečně pobyt připravených dětí v šatně. </w:t>
      </w:r>
    </w:p>
    <w:p w:rsidR="00D87223" w:rsidRDefault="00112501">
      <w:pPr>
        <w:numPr>
          <w:ilvl w:val="0"/>
          <w:numId w:val="1"/>
        </w:numPr>
        <w:ind w:hanging="360"/>
      </w:pPr>
      <w:r>
        <w:t xml:space="preserve">Při rozcházení dětí domů věnuje učitelka zvýšenou péči úpravě a čistotě dětí. Dítě předává rodičům či pověřené osobě pouze na základě písemného pověření rodiči. Toto pověření může být stálé nebo na určité časové období. </w:t>
      </w:r>
    </w:p>
    <w:p w:rsidR="00D87223" w:rsidRDefault="00112501">
      <w:pPr>
        <w:spacing w:after="304" w:line="259" w:lineRule="auto"/>
        <w:ind w:left="0" w:firstLine="0"/>
      </w:pPr>
      <w:r>
        <w:t xml:space="preserve"> </w:t>
      </w:r>
    </w:p>
    <w:p w:rsidR="00D87223" w:rsidRDefault="00112501">
      <w:pPr>
        <w:ind w:left="730"/>
      </w:pPr>
      <w:r>
        <w:t xml:space="preserve">Opatření při pobytu dětí venku: </w:t>
      </w:r>
    </w:p>
    <w:p w:rsidR="00D87223" w:rsidRDefault="00112501">
      <w:pPr>
        <w:spacing w:after="303" w:line="259" w:lineRule="auto"/>
        <w:ind w:left="0" w:firstLine="0"/>
      </w:pPr>
      <w:r>
        <w:t xml:space="preserve"> </w:t>
      </w:r>
    </w:p>
    <w:p w:rsidR="00D87223" w:rsidRDefault="00112501">
      <w:pPr>
        <w:numPr>
          <w:ilvl w:val="0"/>
          <w:numId w:val="1"/>
        </w:numPr>
        <w:spacing w:after="15"/>
        <w:ind w:hanging="360"/>
      </w:pPr>
      <w:r>
        <w:t>Při pobytu dětí mimo území MŠ odpovídá jeden pedagogický pracovník za bezpečnost nejvýše 20 dětí smyslově, tělesně a duševně zdravých starších 3 let</w:t>
      </w:r>
      <w:r w:rsidR="00A66140">
        <w:t xml:space="preserve">, nebo </w:t>
      </w:r>
      <w:r w:rsidR="00A66140">
        <w:lastRenderedPageBreak/>
        <w:t>12</w:t>
      </w:r>
      <w:r>
        <w:t xml:space="preserve"> dětí v případě, že jso</w:t>
      </w:r>
      <w:r w:rsidR="00A66140">
        <w:t>u mezi nimi děti od 2 do 3 let, případně děti s přiznanými podpůrnými opatřeními druhého až pátého stupně.</w:t>
      </w:r>
    </w:p>
    <w:p w:rsidR="00D87223" w:rsidRDefault="00112501">
      <w:pPr>
        <w:numPr>
          <w:ilvl w:val="0"/>
          <w:numId w:val="1"/>
        </w:numPr>
        <w:ind w:hanging="360"/>
      </w:pPr>
      <w:r>
        <w:t xml:space="preserve">Při pobytu dětí na školní zahradě nedovolí učitelky dětem bez dozoru na průlezky, houpačky a jiné nářadí, kde hrozí nebezpečí úrazu. Nedovolí jim též samostatné vzdálení od prostor zahrady, kam samy nevidí, kde nemohou mít o dětech přehled. </w:t>
      </w:r>
    </w:p>
    <w:p w:rsidR="00D87223" w:rsidRDefault="00112501">
      <w:pPr>
        <w:numPr>
          <w:ilvl w:val="0"/>
          <w:numId w:val="1"/>
        </w:numPr>
        <w:ind w:hanging="360"/>
      </w:pPr>
      <w:r>
        <w:t xml:space="preserve">Při vycházkách učí chodit děti ve dvojicích a zástupu tak, aby zajistily jejich bezpečnou chůzi. Chodí po chodníku, maximálně se vyhýbají frekventovaným ulicím. Učitelky dbají na bezpečné přecházení vozovky, k čemuž využívají terčík. Průběžně seznamují děti s pravidly bezpečného chování na ulici a v dopravě (přechody pro chodce, semafory apod.) </w:t>
      </w:r>
    </w:p>
    <w:p w:rsidR="00D87223" w:rsidRDefault="00112501">
      <w:pPr>
        <w:spacing w:after="303" w:line="259" w:lineRule="auto"/>
        <w:ind w:left="720" w:firstLine="0"/>
      </w:pPr>
      <w:r>
        <w:t xml:space="preserve"> </w:t>
      </w:r>
    </w:p>
    <w:p w:rsidR="00D87223" w:rsidRDefault="00112501">
      <w:pPr>
        <w:ind w:left="730"/>
      </w:pPr>
      <w:r>
        <w:t xml:space="preserve">Opatření při sportovních akcích, exkurzích a výletech: </w:t>
      </w:r>
    </w:p>
    <w:p w:rsidR="00D87223" w:rsidRDefault="00112501">
      <w:pPr>
        <w:spacing w:after="303" w:line="259" w:lineRule="auto"/>
        <w:ind w:left="720" w:firstLine="0"/>
      </w:pPr>
      <w:r>
        <w:t xml:space="preserve"> </w:t>
      </w:r>
    </w:p>
    <w:p w:rsidR="00D87223" w:rsidRDefault="00112501">
      <w:pPr>
        <w:numPr>
          <w:ilvl w:val="0"/>
          <w:numId w:val="1"/>
        </w:numPr>
        <w:spacing w:after="12"/>
        <w:ind w:hanging="360"/>
      </w:pPr>
      <w:r>
        <w:t xml:space="preserve">Ředitelka rozhoduje na základě náročnosti akce a počtu dětí o určení další způsobilé osoby k zajištění bezpečnosti dětí. </w:t>
      </w:r>
    </w:p>
    <w:p w:rsidR="00D87223" w:rsidRDefault="00112501">
      <w:pPr>
        <w:numPr>
          <w:ilvl w:val="0"/>
          <w:numId w:val="1"/>
        </w:numPr>
        <w:ind w:hanging="360"/>
      </w:pPr>
      <w:r>
        <w:t xml:space="preserve">Ředitelka školy stanoví hlavního vedoucího akce, který je povinen poučit děti o zvláštních situacích a o pravidlech jednání v těchto situacích. </w:t>
      </w:r>
    </w:p>
    <w:p w:rsidR="00D87223" w:rsidRDefault="00112501">
      <w:pPr>
        <w:spacing w:after="18" w:line="259" w:lineRule="auto"/>
        <w:ind w:left="0" w:firstLine="0"/>
      </w:pPr>
      <w:r>
        <w:t xml:space="preserve"> </w:t>
      </w:r>
    </w:p>
    <w:p w:rsidR="00D87223" w:rsidRDefault="00B657D5">
      <w:pPr>
        <w:tabs>
          <w:tab w:val="center" w:pos="2833"/>
          <w:tab w:val="center" w:pos="3541"/>
          <w:tab w:val="center" w:pos="4249"/>
          <w:tab w:val="center" w:pos="4957"/>
          <w:tab w:val="center" w:pos="5665"/>
          <w:tab w:val="center" w:pos="7363"/>
        </w:tabs>
        <w:spacing w:after="19"/>
        <w:ind w:left="-15" w:firstLine="0"/>
      </w:pPr>
      <w:r>
        <w:t>Ve Znojmě 1. 9. 2025</w:t>
      </w:r>
      <w:r w:rsidR="00112501">
        <w:tab/>
        <w:t xml:space="preserve"> </w:t>
      </w:r>
      <w:r w:rsidR="00112501">
        <w:tab/>
        <w:t xml:space="preserve"> </w:t>
      </w:r>
      <w:r w:rsidR="00112501">
        <w:tab/>
        <w:t xml:space="preserve"> </w:t>
      </w:r>
      <w:r w:rsidR="00112501">
        <w:tab/>
        <w:t xml:space="preserve"> </w:t>
      </w:r>
      <w:r w:rsidR="00112501">
        <w:tab/>
        <w:t xml:space="preserve"> </w:t>
      </w:r>
      <w:r w:rsidR="00112501">
        <w:tab/>
        <w:t xml:space="preserve">______________________ </w:t>
      </w:r>
    </w:p>
    <w:p w:rsidR="00D87223" w:rsidRDefault="00112501" w:rsidP="00112501">
      <w:pPr>
        <w:spacing w:after="0"/>
        <w:ind w:left="6084" w:firstLine="0"/>
      </w:pPr>
      <w:r>
        <w:t xml:space="preserve">Mgr. Simona Škaroupková                                                                                ředitelka školy </w:t>
      </w:r>
    </w:p>
    <w:p w:rsidR="00D87223" w:rsidRDefault="00112501">
      <w:pPr>
        <w:spacing w:after="256" w:line="259" w:lineRule="auto"/>
        <w:ind w:left="1423"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7"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0" w:line="259" w:lineRule="auto"/>
        <w:ind w:left="0" w:firstLine="0"/>
      </w:pPr>
      <w:r>
        <w:t xml:space="preserve"> </w:t>
      </w:r>
    </w:p>
    <w:p w:rsidR="00D87223" w:rsidRDefault="00112501">
      <w:pPr>
        <w:pStyle w:val="Nadpis1"/>
        <w:ind w:left="24" w:right="4"/>
      </w:pPr>
      <w:r>
        <w:t>Poučení o bezpečnosti dětí na začátku školního roku</w:t>
      </w:r>
      <w:r>
        <w:rPr>
          <w:b w:val="0"/>
          <w:sz w:val="24"/>
        </w:rPr>
        <w:t xml:space="preserve"> </w:t>
      </w:r>
    </w:p>
    <w:p w:rsidR="00D87223" w:rsidRDefault="00112501">
      <w:pPr>
        <w:ind w:left="-5"/>
      </w:pPr>
      <w:r>
        <w:t xml:space="preserve">Poučení musí být přiměřená věku dětí, srozumitelná. Provádí se hravou formou, názornými ukázkami a osobními příklady. </w:t>
      </w:r>
    </w:p>
    <w:p w:rsidR="00D87223" w:rsidRDefault="00112501">
      <w:pPr>
        <w:spacing w:after="304" w:line="259" w:lineRule="auto"/>
        <w:ind w:left="0" w:firstLine="0"/>
      </w:pPr>
      <w:r>
        <w:t xml:space="preserve"> </w:t>
      </w:r>
    </w:p>
    <w:p w:rsidR="00D87223" w:rsidRDefault="00112501">
      <w:pPr>
        <w:ind w:left="-5"/>
      </w:pPr>
      <w:r>
        <w:t xml:space="preserve">Okruhy, které by měly být s dětmi probrány (na co by měly být důrazně upozorněny): </w:t>
      </w:r>
    </w:p>
    <w:p w:rsidR="00D87223" w:rsidRDefault="00112501">
      <w:pPr>
        <w:spacing w:after="305" w:line="259" w:lineRule="auto"/>
        <w:ind w:left="0" w:firstLine="0"/>
      </w:pPr>
      <w:r>
        <w:t xml:space="preserve"> </w:t>
      </w:r>
    </w:p>
    <w:p w:rsidR="00D87223" w:rsidRDefault="00112501">
      <w:pPr>
        <w:numPr>
          <w:ilvl w:val="0"/>
          <w:numId w:val="2"/>
        </w:numPr>
        <w:ind w:hanging="360"/>
      </w:pPr>
      <w:r>
        <w:t xml:space="preserve">Před odchodem z MŠ na vycházku, do neznámého prostředí: </w:t>
      </w:r>
    </w:p>
    <w:p w:rsidR="00D87223" w:rsidRDefault="00112501">
      <w:pPr>
        <w:spacing w:after="294" w:line="259" w:lineRule="auto"/>
        <w:ind w:left="0" w:firstLine="0"/>
      </w:pPr>
      <w:r>
        <w:t xml:space="preserve"> </w:t>
      </w:r>
    </w:p>
    <w:p w:rsidR="00D87223" w:rsidRDefault="00112501">
      <w:pPr>
        <w:spacing w:after="294"/>
        <w:ind w:left="-5"/>
      </w:pPr>
      <w:r>
        <w:t xml:space="preserve">Informovat o každém svém pobytu mimo vyhrazený prostor paní učitelku </w:t>
      </w:r>
    </w:p>
    <w:p w:rsidR="00D87223" w:rsidRDefault="00112501">
      <w:pPr>
        <w:spacing w:after="292"/>
        <w:ind w:left="-5"/>
      </w:pPr>
      <w:r>
        <w:t xml:space="preserve">Totéž udělat i v případě kamaráda, kamarádky </w:t>
      </w:r>
    </w:p>
    <w:p w:rsidR="00D87223" w:rsidRDefault="00112501">
      <w:pPr>
        <w:spacing w:after="291"/>
        <w:ind w:left="-5"/>
      </w:pPr>
      <w:r>
        <w:t xml:space="preserve">Přecházení přes přechod naučit děti nejdříve ve třídě, na zahradě, prostorách MŠ – zařadit různé situace z místa bydliště, sídla MŠ </w:t>
      </w:r>
    </w:p>
    <w:p w:rsidR="00D87223" w:rsidRDefault="00112501">
      <w:pPr>
        <w:spacing w:after="295"/>
        <w:ind w:left="-5"/>
      </w:pPr>
      <w:r>
        <w:t xml:space="preserve">Nepřebíhat dopravní komunikaci před přijíždějícím dopravním prostředkem </w:t>
      </w:r>
    </w:p>
    <w:p w:rsidR="00D87223" w:rsidRDefault="00112501">
      <w:pPr>
        <w:spacing w:after="292"/>
        <w:ind w:left="-5"/>
      </w:pPr>
      <w:r>
        <w:t xml:space="preserve">Nepodceňovat výskyt dopravních prostředků na polních nebo lesních cestách </w:t>
      </w:r>
    </w:p>
    <w:p w:rsidR="00D87223" w:rsidRDefault="00112501">
      <w:pPr>
        <w:spacing w:after="294"/>
        <w:ind w:left="-5"/>
      </w:pPr>
      <w:r>
        <w:t xml:space="preserve">Neodcházet bez dovolení za známými i neznámými osobami, sourozenci, rodiči, prarodiči </w:t>
      </w:r>
    </w:p>
    <w:p w:rsidR="00D87223" w:rsidRDefault="00112501">
      <w:pPr>
        <w:ind w:left="-5"/>
      </w:pPr>
      <w:r>
        <w:t xml:space="preserve">Nebrat do rukou pohozené léky, injekční stříkačky apod. </w:t>
      </w:r>
    </w:p>
    <w:p w:rsidR="00D87223" w:rsidRDefault="00112501">
      <w:pPr>
        <w:spacing w:after="301" w:line="259" w:lineRule="auto"/>
        <w:ind w:left="0" w:firstLine="0"/>
      </w:pPr>
      <w:r>
        <w:t xml:space="preserve"> </w:t>
      </w:r>
    </w:p>
    <w:p w:rsidR="00D87223" w:rsidRDefault="00112501">
      <w:pPr>
        <w:numPr>
          <w:ilvl w:val="0"/>
          <w:numId w:val="2"/>
        </w:numPr>
        <w:ind w:hanging="360"/>
      </w:pPr>
      <w:r>
        <w:t xml:space="preserve">Bezpečné chování na cestě do MŠ </w:t>
      </w:r>
    </w:p>
    <w:p w:rsidR="00D87223" w:rsidRDefault="00112501">
      <w:pPr>
        <w:spacing w:after="304" w:line="259" w:lineRule="auto"/>
        <w:ind w:left="0" w:firstLine="0"/>
      </w:pPr>
      <w:r>
        <w:t xml:space="preserve"> </w:t>
      </w:r>
    </w:p>
    <w:p w:rsidR="00D87223" w:rsidRDefault="00112501">
      <w:pPr>
        <w:spacing w:after="4" w:line="518" w:lineRule="auto"/>
        <w:ind w:left="-5"/>
      </w:pPr>
      <w:r>
        <w:t xml:space="preserve">Seznámení všech dětí s areálem MŠ, všemi třídami, chodbami již v prvních dnech pobytu v  mateřské škole </w:t>
      </w:r>
    </w:p>
    <w:p w:rsidR="00D87223" w:rsidRDefault="00112501">
      <w:pPr>
        <w:spacing w:after="0" w:line="521" w:lineRule="auto"/>
        <w:ind w:left="-5" w:right="2123"/>
      </w:pPr>
      <w:r>
        <w:t xml:space="preserve">Seznámení se všemi osobami, které v mateřské škole pracují Seznámení s režimem dne od prvních dnů pobytu v mateřské škole </w:t>
      </w:r>
    </w:p>
    <w:p w:rsidR="00D87223" w:rsidRDefault="00112501">
      <w:pPr>
        <w:spacing w:after="295"/>
        <w:ind w:left="-5"/>
      </w:pPr>
      <w:r>
        <w:t xml:space="preserve">Okamžité oznámení paní učitelce poranění, pád (vlastní nebo kamaráda) </w:t>
      </w:r>
    </w:p>
    <w:p w:rsidR="00D87223" w:rsidRDefault="00112501">
      <w:pPr>
        <w:spacing w:after="2" w:line="520" w:lineRule="auto"/>
        <w:ind w:left="-15" w:firstLine="0"/>
        <w:jc w:val="both"/>
      </w:pPr>
      <w:r>
        <w:t xml:space="preserve">Zvláštní pozornost by měla být věnována jízdě na kole, tříkolce (děti často přijíždějí do MŠ  na kole, proto je žádoucí seznámení dětí s přilbou a jejím správným používáním) významu přilby při různých činnostech informovat i rodiče a tím přecházet úrazu hlavy a trvalým následkům </w:t>
      </w:r>
    </w:p>
    <w:p w:rsidR="00D87223" w:rsidRDefault="00112501">
      <w:pPr>
        <w:spacing w:after="3" w:line="519" w:lineRule="auto"/>
        <w:ind w:left="-5"/>
      </w:pPr>
      <w:r>
        <w:t xml:space="preserve">Seznámení s konkrétními nebezpečími při pobytu v MŠ (zde je nutno vycházet z vyhledávání  rizik, která ohrožují zdraví) </w:t>
      </w:r>
    </w:p>
    <w:p w:rsidR="00D87223" w:rsidRDefault="00112501">
      <w:pPr>
        <w:ind w:left="-5"/>
      </w:pPr>
      <w:r>
        <w:t xml:space="preserve">Nezapomeňte také na bezpečné přístupové komunikace </w:t>
      </w:r>
    </w:p>
    <w:p w:rsidR="00D87223" w:rsidRDefault="00112501">
      <w:pPr>
        <w:spacing w:after="301" w:line="259" w:lineRule="auto"/>
        <w:ind w:left="0" w:firstLine="0"/>
      </w:pPr>
      <w:r>
        <w:t xml:space="preserve"> </w:t>
      </w:r>
    </w:p>
    <w:p w:rsidR="00D87223" w:rsidRDefault="00112501">
      <w:pPr>
        <w:ind w:left="370"/>
      </w:pPr>
      <w:r>
        <w:t>1.</w:t>
      </w:r>
      <w:r>
        <w:rPr>
          <w:rFonts w:ascii="Arial" w:eastAsia="Arial" w:hAnsi="Arial" w:cs="Arial"/>
        </w:rPr>
        <w:t xml:space="preserve"> </w:t>
      </w:r>
      <w:r>
        <w:t xml:space="preserve">Organizace pobytu na zahradě </w:t>
      </w:r>
    </w:p>
    <w:p w:rsidR="00D87223" w:rsidRDefault="00112501">
      <w:pPr>
        <w:spacing w:after="256" w:line="259" w:lineRule="auto"/>
        <w:ind w:left="0" w:firstLine="0"/>
      </w:pPr>
      <w:r>
        <w:t xml:space="preserve"> </w:t>
      </w:r>
    </w:p>
    <w:p w:rsidR="00D87223" w:rsidRDefault="00112501">
      <w:pPr>
        <w:ind w:left="-5"/>
      </w:pPr>
      <w:r>
        <w:t xml:space="preserve">Před každým příchodem dětí na zahradu doporučujeme prohlídku celého areálu i vizuální kontrolu zařízení, pověřenou zletilou osobou. </w:t>
      </w:r>
    </w:p>
    <w:p w:rsidR="00D87223" w:rsidRDefault="00112501">
      <w:pPr>
        <w:ind w:left="-5"/>
      </w:pPr>
      <w:r>
        <w:t>Roční hlavní kontrola musí být prováděna oprávněnou osobou př</w:t>
      </w:r>
      <w:r w:rsidR="00AF6899">
        <w:t xml:space="preserve">ísně v souladu s pokyny výrobce. </w:t>
      </w:r>
      <w:r>
        <w:t xml:space="preserve">Jestliže byly v průběhu kontroly objeveny závažné závady ohrožující bezpečnost, je nutno je bezodkladně odstranit. Není-li to možné, je třeba zařízení zajistit proti jeho použití. </w:t>
      </w:r>
    </w:p>
    <w:p w:rsidR="00D87223" w:rsidRDefault="00112501">
      <w:pPr>
        <w:spacing w:after="303" w:line="259" w:lineRule="auto"/>
        <w:ind w:left="0" w:firstLine="0"/>
      </w:pPr>
      <w:r>
        <w:t xml:space="preserve"> </w:t>
      </w:r>
    </w:p>
    <w:p w:rsidR="00D87223" w:rsidRDefault="00112501">
      <w:pPr>
        <w:ind w:left="-5"/>
      </w:pPr>
      <w:r>
        <w:t xml:space="preserve">O každém poučení bude proveden zápis v třídní knize. </w:t>
      </w:r>
    </w:p>
    <w:p w:rsidR="00D87223" w:rsidRDefault="00112501">
      <w:pPr>
        <w:spacing w:after="256" w:line="259" w:lineRule="auto"/>
        <w:ind w:left="0" w:firstLine="0"/>
      </w:pPr>
      <w:r>
        <w:t xml:space="preserve"> </w:t>
      </w:r>
    </w:p>
    <w:p w:rsidR="00D87223" w:rsidRDefault="00112501">
      <w:pPr>
        <w:spacing w:after="18" w:line="259" w:lineRule="auto"/>
        <w:ind w:left="0" w:firstLine="0"/>
      </w:pPr>
      <w:r>
        <w:t xml:space="preserve"> </w:t>
      </w:r>
    </w:p>
    <w:p w:rsidR="00D87223" w:rsidRDefault="00B657D5">
      <w:pPr>
        <w:tabs>
          <w:tab w:val="center" w:pos="2833"/>
          <w:tab w:val="center" w:pos="3541"/>
          <w:tab w:val="center" w:pos="4249"/>
          <w:tab w:val="center" w:pos="4957"/>
          <w:tab w:val="center" w:pos="5665"/>
          <w:tab w:val="center" w:pos="7363"/>
        </w:tabs>
        <w:spacing w:after="19"/>
        <w:ind w:left="-15" w:firstLine="0"/>
      </w:pPr>
      <w:r>
        <w:t>Ve Znojmě 1. 9. 2025</w:t>
      </w:r>
      <w:r w:rsidR="00AF6899">
        <w:tab/>
        <w:t xml:space="preserve"> </w:t>
      </w:r>
      <w:r w:rsidR="00AF6899">
        <w:tab/>
        <w:t xml:space="preserve"> </w:t>
      </w:r>
      <w:r w:rsidR="00AF6899">
        <w:tab/>
        <w:t xml:space="preserve"> </w:t>
      </w:r>
      <w:r w:rsidR="00AF6899">
        <w:tab/>
        <w:t xml:space="preserve"> </w:t>
      </w:r>
      <w:r w:rsidR="00AF6899">
        <w:tab/>
        <w:t xml:space="preserve">          ________________________</w:t>
      </w:r>
    </w:p>
    <w:p w:rsidR="00D87223" w:rsidRDefault="00AF6899" w:rsidP="00AF6899">
      <w:pPr>
        <w:ind w:left="5654" w:firstLine="0"/>
      </w:pPr>
      <w:r>
        <w:t>Mgr. Simona Škaroupková</w:t>
      </w:r>
      <w:r w:rsidR="00112501">
        <w:t xml:space="preserve">        </w:t>
      </w:r>
      <w:r>
        <w:t xml:space="preserve">     </w:t>
      </w:r>
      <w:r w:rsidR="00112501">
        <w:t>ředitel</w:t>
      </w:r>
      <w:r>
        <w:t>ka</w:t>
      </w:r>
      <w:r w:rsidR="00112501">
        <w:t xml:space="preserve"> školy </w:t>
      </w:r>
    </w:p>
    <w:p w:rsidR="00D87223" w:rsidRDefault="00112501">
      <w:pPr>
        <w:spacing w:after="255"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0" w:line="259" w:lineRule="auto"/>
        <w:ind w:left="0" w:firstLine="0"/>
      </w:pPr>
      <w:r>
        <w:t xml:space="preserve"> </w:t>
      </w:r>
    </w:p>
    <w:p w:rsidR="00D87223" w:rsidRDefault="00112501">
      <w:pPr>
        <w:pStyle w:val="Nadpis1"/>
        <w:ind w:left="24" w:right="9"/>
      </w:pPr>
      <w:r>
        <w:t>Poučení dětí mateřské školy o bezpečnosti ve škole a při školních akcích</w:t>
      </w:r>
      <w:r>
        <w:rPr>
          <w:b w:val="0"/>
          <w:sz w:val="24"/>
        </w:rPr>
        <w:t xml:space="preserve"> </w:t>
      </w:r>
    </w:p>
    <w:p w:rsidR="00D87223" w:rsidRDefault="00112501">
      <w:pPr>
        <w:ind w:left="-5"/>
      </w:pPr>
      <w:r>
        <w:t xml:space="preserve">Zahájení školního roku: bezpečné chování ve škole, ve třídě a na chodbách, sociálním zařízení, školní zahradě, chování při akcích mimo školu, vzájemná ohleduplnost, zákaz nošení nebezpečných předmětů (nože, spreje, zbraně), povinnost hlášení i drobného poranění nebo úrazu učitelce, možná nebezpečí v MŠ (zde vycházet z posouzení rizik možného ohrožení zdraví, z rozboru úrazovosti, seznámení s důležitými telefonními čísly, jak se zachovat v případě požáru, evakuace). </w:t>
      </w:r>
    </w:p>
    <w:p w:rsidR="00D87223" w:rsidRDefault="00112501">
      <w:pPr>
        <w:spacing w:after="302" w:line="259" w:lineRule="auto"/>
        <w:ind w:left="0" w:firstLine="0"/>
      </w:pPr>
      <w:r>
        <w:t xml:space="preserve"> </w:t>
      </w:r>
    </w:p>
    <w:p w:rsidR="00D87223" w:rsidRDefault="00112501">
      <w:pPr>
        <w:spacing w:after="294"/>
        <w:ind w:left="-5"/>
      </w:pPr>
      <w:r>
        <w:t xml:space="preserve">Poučení o bezpečném chování při TV činnostech </w:t>
      </w:r>
    </w:p>
    <w:p w:rsidR="00D87223" w:rsidRDefault="00112501">
      <w:pPr>
        <w:spacing w:after="294"/>
        <w:ind w:left="-5"/>
      </w:pPr>
      <w:r>
        <w:t xml:space="preserve">Poučení o bezpečném chování při hrách v MŠ </w:t>
      </w:r>
    </w:p>
    <w:p w:rsidR="00D87223" w:rsidRDefault="00112501">
      <w:pPr>
        <w:spacing w:after="292"/>
        <w:ind w:left="-5"/>
      </w:pPr>
      <w:r>
        <w:t xml:space="preserve">Poučení o bezpečném chování při pracovních činnostech </w:t>
      </w:r>
    </w:p>
    <w:p w:rsidR="00D87223" w:rsidRDefault="00112501">
      <w:pPr>
        <w:ind w:left="-5"/>
      </w:pPr>
      <w:r>
        <w:t xml:space="preserve">Poučení o bezpečném chování při výtvarných činnostech </w:t>
      </w:r>
    </w:p>
    <w:p w:rsidR="00D87223" w:rsidRDefault="00112501">
      <w:pPr>
        <w:ind w:left="-5"/>
      </w:pPr>
      <w:r>
        <w:t xml:space="preserve">Poučení o bezpečném chování při vycházkách (pozor na domácí zvířata, ostré předměty, jedovaté bobule, houby – podle konkrétního místa nebo prostředí) </w:t>
      </w:r>
    </w:p>
    <w:p w:rsidR="00D87223" w:rsidRDefault="00112501">
      <w:pPr>
        <w:ind w:left="-5"/>
      </w:pPr>
      <w:r>
        <w:t xml:space="preserve">Poučení o bezpečném chování při hrách na zahradě (vzájemná ohleduplnost, pobyt na houpačkách, hrazdách, prolézačkách, skluzavkách, kladinách apod.) </w:t>
      </w:r>
    </w:p>
    <w:p w:rsidR="00D87223" w:rsidRDefault="00112501">
      <w:pPr>
        <w:spacing w:after="292"/>
        <w:ind w:left="-5"/>
      </w:pPr>
      <w:r>
        <w:t xml:space="preserve">Poučení o bezpečném chování v krizových situacích (když se dítě ztratí, někam spadne, při požáru, při dopravní nehodě, pádu z kola apod.) </w:t>
      </w:r>
    </w:p>
    <w:p w:rsidR="00D87223" w:rsidRDefault="00112501">
      <w:pPr>
        <w:spacing w:after="292"/>
        <w:ind w:left="-5"/>
      </w:pPr>
      <w:r>
        <w:t xml:space="preserve">Poučení o bezpečném chování – jak se chránit před neznámými lidmi, komu to sdělit, jak se chovat a komu se svěřovat </w:t>
      </w:r>
    </w:p>
    <w:p w:rsidR="00D87223" w:rsidRDefault="00112501">
      <w:pPr>
        <w:spacing w:after="288"/>
        <w:ind w:left="-5"/>
      </w:pPr>
      <w:r>
        <w:t xml:space="preserve">Poučení o bezpečném chování při cestování v prostředcích hromadné dopravy </w:t>
      </w:r>
    </w:p>
    <w:p w:rsidR="00D87223" w:rsidRDefault="00112501">
      <w:pPr>
        <w:spacing w:after="294"/>
        <w:ind w:left="-5"/>
      </w:pPr>
      <w:r>
        <w:t xml:space="preserve">Poučení o bezpečném chování při dopravních hrách </w:t>
      </w:r>
    </w:p>
    <w:p w:rsidR="00D87223" w:rsidRDefault="00112501">
      <w:pPr>
        <w:spacing w:after="295"/>
        <w:ind w:left="-5"/>
      </w:pPr>
      <w:r>
        <w:t xml:space="preserve">Poučení o bezpečném chování – škodlivé zvyky a návyky (alkohol, kouření, cigarety) </w:t>
      </w:r>
    </w:p>
    <w:p w:rsidR="00D87223" w:rsidRDefault="00112501">
      <w:pPr>
        <w:spacing w:after="292"/>
        <w:ind w:left="-5"/>
      </w:pPr>
      <w:r>
        <w:t xml:space="preserve">Poučení o bezpečném chování při zahájením plaveckého výcviku </w:t>
      </w:r>
    </w:p>
    <w:p w:rsidR="00D87223" w:rsidRDefault="00112501">
      <w:pPr>
        <w:spacing w:after="294"/>
        <w:ind w:left="-5"/>
      </w:pPr>
      <w:r>
        <w:t xml:space="preserve">Poučení o bezpečném chování na horách </w:t>
      </w:r>
    </w:p>
    <w:p w:rsidR="00D87223" w:rsidRDefault="00112501">
      <w:pPr>
        <w:ind w:left="-5"/>
      </w:pPr>
      <w:r>
        <w:t>Poučení o bezpečném chován</w:t>
      </w:r>
      <w:r w:rsidR="00F331D5">
        <w:t>í před odjezdem na školní výlet.</w:t>
      </w:r>
    </w:p>
    <w:p w:rsidR="00D87223" w:rsidRDefault="00112501">
      <w:pPr>
        <w:spacing w:after="298"/>
        <w:ind w:left="-5"/>
      </w:pPr>
      <w:r>
        <w:t xml:space="preserve">Poučení o bezpečném chování při koupání v přírodě, na neznámých místech, skákání do vody apod. </w:t>
      </w:r>
    </w:p>
    <w:p w:rsidR="00D87223" w:rsidRDefault="00112501">
      <w:pPr>
        <w:ind w:left="-5"/>
      </w:pPr>
      <w:r>
        <w:t xml:space="preserve">Poučení o bezpečném chování při odchodu na prázdniny – provést shrnutí všech témat a zvláště zdůraznit ta témata, která souvisejí s vyskytnuvším se úrazem v jejich MŠ. </w:t>
      </w:r>
    </w:p>
    <w:p w:rsidR="00D87223" w:rsidRDefault="00112501">
      <w:pPr>
        <w:spacing w:after="97" w:line="397" w:lineRule="auto"/>
        <w:ind w:left="-5"/>
      </w:pPr>
      <w:r>
        <w:t>Poučení o bezpečném chování – způsoby poskytování první pomoci, přivolání pomoci Poučení o bezpečném chování – možno rozšířit o další témata, která se buď v tomto výčtu nevyskytují, nebo si to vyžadují jiné akce, či činnosti</w:t>
      </w:r>
      <w:r w:rsidR="00F331D5">
        <w:t>.</w:t>
      </w:r>
      <w:r>
        <w:t xml:space="preserve"> </w:t>
      </w:r>
    </w:p>
    <w:p w:rsidR="00D87223" w:rsidRDefault="00112501">
      <w:pPr>
        <w:spacing w:after="256" w:line="259" w:lineRule="auto"/>
        <w:ind w:left="0" w:firstLine="0"/>
      </w:pPr>
      <w:r>
        <w:t xml:space="preserve"> </w:t>
      </w:r>
    </w:p>
    <w:p w:rsidR="00D87223" w:rsidRDefault="00112501">
      <w:pPr>
        <w:ind w:left="-5"/>
      </w:pPr>
      <w:r>
        <w:t xml:space="preserve">Vždy je nutné uvést datum a podpis osoby, která poučení provedla. Je nutno mít na paměti, že poučení musí být přiměřená věku dětí, srozumitelná. Osoba, která poučení provedla, by se měla kontrolními otázkami přesvědčit o tom, že děti dané problematice porozuměly. </w:t>
      </w:r>
    </w:p>
    <w:p w:rsidR="00D87223" w:rsidRDefault="00112501">
      <w:pPr>
        <w:spacing w:after="257"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16" w:line="259" w:lineRule="auto"/>
        <w:ind w:left="0" w:firstLine="0"/>
      </w:pPr>
      <w:r>
        <w:t xml:space="preserve"> </w:t>
      </w:r>
    </w:p>
    <w:p w:rsidR="00D87223" w:rsidRDefault="00B657D5">
      <w:pPr>
        <w:tabs>
          <w:tab w:val="center" w:pos="2833"/>
          <w:tab w:val="center" w:pos="3541"/>
          <w:tab w:val="center" w:pos="4249"/>
          <w:tab w:val="center" w:pos="4957"/>
          <w:tab w:val="center" w:pos="5665"/>
          <w:tab w:val="center" w:pos="7363"/>
        </w:tabs>
        <w:spacing w:after="19"/>
        <w:ind w:left="-15" w:firstLine="0"/>
      </w:pPr>
      <w:r>
        <w:t>Ve Znojmě 1. 9. 2025</w:t>
      </w:r>
      <w:r w:rsidR="00F331D5">
        <w:tab/>
        <w:t xml:space="preserve"> </w:t>
      </w:r>
      <w:r w:rsidR="00F331D5">
        <w:tab/>
        <w:t xml:space="preserve"> </w:t>
      </w:r>
      <w:r w:rsidR="00F331D5">
        <w:tab/>
        <w:t xml:space="preserve"> </w:t>
      </w:r>
      <w:r w:rsidR="00F331D5">
        <w:tab/>
        <w:t xml:space="preserve"> </w:t>
      </w:r>
      <w:r w:rsidR="00112501">
        <w:t xml:space="preserve"> </w:t>
      </w:r>
      <w:r w:rsidR="00F331D5">
        <w:t xml:space="preserve">                    ______________________</w:t>
      </w:r>
      <w:r w:rsidR="00112501">
        <w:t xml:space="preserve"> </w:t>
      </w:r>
    </w:p>
    <w:p w:rsidR="00D87223" w:rsidRDefault="00AF6899" w:rsidP="00F331D5">
      <w:pPr>
        <w:ind w:left="5654" w:firstLine="0"/>
      </w:pPr>
      <w:r>
        <w:t>Mgr. Simona Škaroupková</w:t>
      </w:r>
      <w:r w:rsidR="00112501">
        <w:t xml:space="preserve">        </w:t>
      </w:r>
      <w:r w:rsidR="00F331D5">
        <w:t xml:space="preserve">         </w:t>
      </w:r>
      <w:r w:rsidR="00112501">
        <w:t>ředitel</w:t>
      </w:r>
      <w:r w:rsidR="00F331D5">
        <w:t>ka</w:t>
      </w:r>
      <w:r w:rsidR="00112501">
        <w:t xml:space="preserve"> školy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76" w:firstLine="0"/>
        <w:jc w:val="center"/>
      </w:pPr>
      <w:r>
        <w:t xml:space="preserve"> </w:t>
      </w:r>
    </w:p>
    <w:p w:rsidR="00D87223" w:rsidRDefault="00112501">
      <w:pPr>
        <w:spacing w:after="254" w:line="259" w:lineRule="auto"/>
        <w:ind w:left="76" w:firstLine="0"/>
        <w:jc w:val="center"/>
      </w:pPr>
      <w:r>
        <w:t xml:space="preserve"> </w:t>
      </w:r>
    </w:p>
    <w:p w:rsidR="00F331D5" w:rsidRDefault="00112501" w:rsidP="00F331D5">
      <w:pPr>
        <w:spacing w:after="256" w:line="259" w:lineRule="auto"/>
        <w:ind w:left="76" w:firstLine="0"/>
        <w:jc w:val="center"/>
      </w:pPr>
      <w:r>
        <w:t xml:space="preserve"> </w:t>
      </w:r>
    </w:p>
    <w:p w:rsidR="00D87223" w:rsidRPr="00F331D5" w:rsidRDefault="00112501" w:rsidP="00F331D5">
      <w:pPr>
        <w:spacing w:after="256" w:line="259" w:lineRule="auto"/>
        <w:ind w:left="76" w:firstLine="0"/>
        <w:jc w:val="center"/>
        <w:rPr>
          <w:b/>
          <w:sz w:val="32"/>
          <w:szCs w:val="32"/>
        </w:rPr>
      </w:pPr>
      <w:r w:rsidRPr="00F331D5">
        <w:rPr>
          <w:b/>
          <w:sz w:val="32"/>
          <w:szCs w:val="32"/>
        </w:rPr>
        <w:t xml:space="preserve">Systém pokynů pro děti – rizikové faktory mimo budovu </w:t>
      </w:r>
    </w:p>
    <w:p w:rsidR="00D87223" w:rsidRDefault="00112501">
      <w:pPr>
        <w:spacing w:after="259" w:line="259" w:lineRule="auto"/>
        <w:ind w:left="76" w:firstLine="0"/>
        <w:jc w:val="center"/>
      </w:pPr>
      <w:r>
        <w:t xml:space="preserve"> </w:t>
      </w:r>
    </w:p>
    <w:p w:rsidR="00D87223" w:rsidRDefault="00112501">
      <w:pPr>
        <w:pStyle w:val="Nadpis2"/>
        <w:ind w:left="-5"/>
      </w:pPr>
      <w:r>
        <w:t>Zahrada</w:t>
      </w:r>
      <w:r>
        <w:rPr>
          <w:b w:val="0"/>
        </w:rPr>
        <w:t xml:space="preserve"> </w:t>
      </w:r>
    </w:p>
    <w:p w:rsidR="00D87223" w:rsidRDefault="00112501">
      <w:pPr>
        <w:spacing w:after="288" w:line="259" w:lineRule="auto"/>
        <w:ind w:left="0" w:firstLine="0"/>
      </w:pPr>
      <w:r>
        <w:t xml:space="preserve"> </w:t>
      </w:r>
    </w:p>
    <w:p w:rsidR="00D87223" w:rsidRDefault="00112501">
      <w:pPr>
        <w:ind w:left="-5"/>
      </w:pPr>
      <w:r>
        <w:t xml:space="preserve">Před vstupem zkontrolovat prostor zahrady – nebezpečí přítomnosti cizích těles (injekční stříkačky, jehly, střepy apod.) </w:t>
      </w:r>
    </w:p>
    <w:p w:rsidR="00D87223" w:rsidRDefault="00112501">
      <w:pPr>
        <w:spacing w:after="291"/>
        <w:ind w:left="-5"/>
      </w:pPr>
      <w:r>
        <w:t xml:space="preserve">Zákaz vstupu na průlezky bez přítomnosti učitelky, za dozoru učitelky cvičí na prolézačkách maximálně 2 děti – nebezpečí pádu, poranění </w:t>
      </w:r>
      <w:proofErr w:type="gramStart"/>
      <w:r>
        <w:t xml:space="preserve">páteře </w:t>
      </w:r>
      <w:r w:rsidR="00F331D5">
        <w:t>.</w:t>
      </w:r>
      <w:proofErr w:type="gramEnd"/>
    </w:p>
    <w:p w:rsidR="00D87223" w:rsidRDefault="00112501">
      <w:pPr>
        <w:spacing w:after="292"/>
        <w:ind w:left="-5"/>
      </w:pPr>
      <w:r>
        <w:t xml:space="preserve">Jízda na koloběžkách – předem vymezit prostor, určit pravidla (směr jízdy) – nebezpečí zranění </w:t>
      </w:r>
    </w:p>
    <w:p w:rsidR="00D87223" w:rsidRDefault="00112501">
      <w:pPr>
        <w:spacing w:after="295"/>
        <w:ind w:left="-5"/>
      </w:pPr>
      <w:r>
        <w:t xml:space="preserve">Zákaz používání koloběžek a kol při vyšším počtu </w:t>
      </w:r>
      <w:proofErr w:type="gramStart"/>
      <w:r>
        <w:t xml:space="preserve">dětí </w:t>
      </w:r>
      <w:r w:rsidR="00F331D5">
        <w:t>.</w:t>
      </w:r>
      <w:proofErr w:type="gramEnd"/>
    </w:p>
    <w:p w:rsidR="00D87223" w:rsidRDefault="00112501">
      <w:pPr>
        <w:spacing w:after="291"/>
        <w:ind w:left="-5"/>
      </w:pPr>
      <w:r>
        <w:t>Hry s míčem a švihadlem – určit pravidla, vymezit prostor, nebezpečí zranění. Při vysokém počtu dětí, zákaz kopání do míče (</w:t>
      </w:r>
      <w:proofErr w:type="gramStart"/>
      <w:r>
        <w:t xml:space="preserve">fotbal) </w:t>
      </w:r>
      <w:r w:rsidR="00F331D5">
        <w:t>.</w:t>
      </w:r>
      <w:proofErr w:type="gramEnd"/>
    </w:p>
    <w:p w:rsidR="00D87223" w:rsidRDefault="00112501">
      <w:pPr>
        <w:spacing w:after="292"/>
        <w:ind w:left="-5"/>
      </w:pPr>
      <w:r>
        <w:t xml:space="preserve">Hry na pískovišti – zákaz házení písku do výšky nebo po dětech – nebezpečí poranění očí, neházet lopatkami a ostatními hračkami. Mladším dětem dávat pouze plastové lopatky. </w:t>
      </w:r>
    </w:p>
    <w:p w:rsidR="00D87223" w:rsidRDefault="00112501">
      <w:pPr>
        <w:spacing w:after="294"/>
        <w:ind w:left="-5"/>
      </w:pPr>
      <w:r>
        <w:t xml:space="preserve">Dítě vždy musí informovat učitelku o svém odchodu na </w:t>
      </w:r>
      <w:proofErr w:type="gramStart"/>
      <w:r>
        <w:t xml:space="preserve">WC </w:t>
      </w:r>
      <w:r w:rsidR="00F331D5">
        <w:t>.</w:t>
      </w:r>
      <w:proofErr w:type="gramEnd"/>
    </w:p>
    <w:p w:rsidR="00D87223" w:rsidRDefault="00112501">
      <w:pPr>
        <w:ind w:left="-5"/>
      </w:pPr>
      <w:r>
        <w:t xml:space="preserve">Společný úklid provádět dle pokynů </w:t>
      </w:r>
      <w:proofErr w:type="gramStart"/>
      <w:r>
        <w:t xml:space="preserve">učitelky </w:t>
      </w:r>
      <w:r w:rsidR="00F331D5">
        <w:t>.</w:t>
      </w:r>
      <w:proofErr w:type="gramEnd"/>
    </w:p>
    <w:p w:rsidR="00D87223" w:rsidRDefault="00112501">
      <w:pPr>
        <w:spacing w:after="307" w:line="259" w:lineRule="auto"/>
        <w:ind w:left="0" w:firstLine="0"/>
      </w:pPr>
      <w:r>
        <w:t xml:space="preserve"> </w:t>
      </w:r>
      <w:bookmarkStart w:id="0" w:name="_GoBack"/>
      <w:bookmarkEnd w:id="0"/>
    </w:p>
    <w:p w:rsidR="00D87223" w:rsidRDefault="00112501">
      <w:pPr>
        <w:pStyle w:val="Nadpis2"/>
        <w:ind w:left="-5"/>
      </w:pPr>
      <w:r>
        <w:t>Vycházka</w:t>
      </w:r>
      <w:r>
        <w:rPr>
          <w:b w:val="0"/>
        </w:rPr>
        <w:t xml:space="preserve"> </w:t>
      </w:r>
    </w:p>
    <w:p w:rsidR="00D87223" w:rsidRDefault="00112501">
      <w:pPr>
        <w:spacing w:after="303" w:line="259" w:lineRule="auto"/>
        <w:ind w:left="0" w:firstLine="0"/>
      </w:pPr>
      <w:r>
        <w:t xml:space="preserve"> </w:t>
      </w:r>
    </w:p>
    <w:p w:rsidR="00D87223" w:rsidRDefault="00112501">
      <w:pPr>
        <w:spacing w:after="292"/>
        <w:ind w:left="-5"/>
      </w:pPr>
      <w:r>
        <w:t xml:space="preserve">Vyčkat u dveří, na okraji </w:t>
      </w:r>
      <w:proofErr w:type="gramStart"/>
      <w:r>
        <w:t xml:space="preserve">chodníku </w:t>
      </w:r>
      <w:r w:rsidR="00F331D5">
        <w:t>.</w:t>
      </w:r>
      <w:proofErr w:type="gramEnd"/>
    </w:p>
    <w:p w:rsidR="00D87223" w:rsidRDefault="00112501">
      <w:pPr>
        <w:ind w:left="-5"/>
      </w:pPr>
      <w:r>
        <w:t>Důsledně dbát na správné přecházení – chodit ve dvojici (nejvýše), přecházet před učitelkou, používat terč</w:t>
      </w:r>
      <w:r w:rsidR="00F331D5">
        <w:t>.</w:t>
      </w:r>
      <w:r>
        <w:t xml:space="preserve"> </w:t>
      </w:r>
    </w:p>
    <w:p w:rsidR="00D87223" w:rsidRDefault="00112501">
      <w:pPr>
        <w:spacing w:after="292"/>
        <w:ind w:left="-5"/>
      </w:pPr>
      <w:r>
        <w:t>Před vstupem na volný terén zkontrolovat prostor (injekční stříkačka, jehly, střepy, léky, léčiva a jiné) Upozornit děti – nesbírat žádné předměty</w:t>
      </w:r>
      <w:r w:rsidR="00F331D5">
        <w:t>.</w:t>
      </w:r>
      <w:r>
        <w:t xml:space="preserve"> </w:t>
      </w:r>
    </w:p>
    <w:p w:rsidR="00D87223" w:rsidRDefault="00112501">
      <w:pPr>
        <w:spacing w:after="288"/>
        <w:ind w:left="-5"/>
      </w:pPr>
      <w:r>
        <w:t xml:space="preserve">Poučit děti – netrhat žádné rostliny, nesbírat žádné bobule, nedávat nic do úst, nebezpečí jedovatých rostlin a následné </w:t>
      </w:r>
      <w:proofErr w:type="gramStart"/>
      <w:r>
        <w:t xml:space="preserve">otravy </w:t>
      </w:r>
      <w:r w:rsidR="00F331D5">
        <w:t>.</w:t>
      </w:r>
      <w:proofErr w:type="gramEnd"/>
    </w:p>
    <w:p w:rsidR="00D87223" w:rsidRDefault="00112501">
      <w:pPr>
        <w:ind w:left="-5"/>
      </w:pPr>
      <w:r>
        <w:t xml:space="preserve">Nesahat na žádná zvířata – nebezpečí pokousání nebo </w:t>
      </w:r>
      <w:proofErr w:type="gramStart"/>
      <w:r>
        <w:t xml:space="preserve">poranění </w:t>
      </w:r>
      <w:r w:rsidR="00F331D5">
        <w:t>.</w:t>
      </w:r>
      <w:proofErr w:type="gramEnd"/>
    </w:p>
    <w:p w:rsidR="00D87223" w:rsidRDefault="00112501">
      <w:pPr>
        <w:spacing w:after="0" w:line="259" w:lineRule="auto"/>
        <w:ind w:left="0" w:firstLine="0"/>
      </w:pPr>
      <w:r>
        <w:t xml:space="preserve"> </w:t>
      </w:r>
    </w:p>
    <w:p w:rsidR="00D87223" w:rsidRDefault="00112501">
      <w:pPr>
        <w:spacing w:after="298" w:line="259" w:lineRule="auto"/>
        <w:ind w:left="0" w:firstLine="0"/>
      </w:pPr>
      <w:r>
        <w:t xml:space="preserve"> </w:t>
      </w:r>
    </w:p>
    <w:p w:rsidR="00D87223" w:rsidRDefault="00112501">
      <w:pPr>
        <w:ind w:left="-5"/>
      </w:pPr>
      <w:r>
        <w:t xml:space="preserve">Doporučuji doplnit rizika ve venkovním prostoru, např. při změně počasí (silný vítr – riziko pádu větví, bouřka, bodnutí hmyzem apod.) </w:t>
      </w:r>
    </w:p>
    <w:p w:rsidR="00D87223" w:rsidRDefault="00112501">
      <w:pPr>
        <w:spacing w:after="256" w:line="259" w:lineRule="auto"/>
        <w:ind w:left="0" w:firstLine="0"/>
      </w:pPr>
      <w:r>
        <w:t xml:space="preserve"> </w:t>
      </w:r>
    </w:p>
    <w:p w:rsidR="00D87223" w:rsidRDefault="00112501">
      <w:pPr>
        <w:spacing w:after="301" w:line="259" w:lineRule="auto"/>
        <w:ind w:left="0" w:firstLine="0"/>
      </w:pPr>
      <w:r>
        <w:t xml:space="preserve"> </w:t>
      </w:r>
    </w:p>
    <w:p w:rsidR="00D87223" w:rsidRDefault="00112501">
      <w:pPr>
        <w:ind w:left="-5"/>
      </w:pPr>
      <w:r>
        <w:t xml:space="preserve">O každém proškolení a poučení dětí je nutné vést záznam s uvedením jména a data, kdo děti poučil. </w:t>
      </w:r>
    </w:p>
    <w:p w:rsidR="00D87223" w:rsidRDefault="00112501">
      <w:pPr>
        <w:spacing w:after="257" w:line="259" w:lineRule="auto"/>
        <w:ind w:left="0" w:firstLine="0"/>
      </w:pPr>
      <w:r>
        <w:t xml:space="preserve"> </w:t>
      </w:r>
    </w:p>
    <w:p w:rsidR="00D87223" w:rsidRDefault="00112501">
      <w:pPr>
        <w:spacing w:after="16" w:line="259" w:lineRule="auto"/>
        <w:ind w:left="0" w:firstLine="0"/>
      </w:pPr>
      <w:r>
        <w:t xml:space="preserve"> </w:t>
      </w:r>
    </w:p>
    <w:p w:rsidR="00D87223" w:rsidRDefault="00E67B0C">
      <w:pPr>
        <w:tabs>
          <w:tab w:val="center" w:pos="2833"/>
          <w:tab w:val="center" w:pos="3541"/>
          <w:tab w:val="center" w:pos="4249"/>
          <w:tab w:val="center" w:pos="4957"/>
          <w:tab w:val="center" w:pos="5665"/>
          <w:tab w:val="center" w:pos="7363"/>
        </w:tabs>
        <w:spacing w:after="19"/>
        <w:ind w:left="-15" w:firstLine="0"/>
      </w:pPr>
      <w:r>
        <w:t>Ve Znojmě 1. 9. 2025</w:t>
      </w:r>
      <w:r w:rsidR="00112501">
        <w:tab/>
        <w:t xml:space="preserve"> </w:t>
      </w:r>
      <w:r w:rsidR="00112501">
        <w:tab/>
        <w:t xml:space="preserve"> </w:t>
      </w:r>
      <w:r w:rsidR="00112501">
        <w:tab/>
        <w:t xml:space="preserve"> </w:t>
      </w:r>
      <w:r w:rsidR="00112501">
        <w:tab/>
        <w:t xml:space="preserve"> </w:t>
      </w:r>
      <w:r w:rsidR="00112501">
        <w:tab/>
        <w:t xml:space="preserve"> </w:t>
      </w:r>
      <w:r w:rsidR="00F331D5">
        <w:t xml:space="preserve">                   _______________________</w:t>
      </w:r>
      <w:r w:rsidR="00112501">
        <w:t xml:space="preserve"> </w:t>
      </w:r>
    </w:p>
    <w:p w:rsidR="00D87223" w:rsidRDefault="00F331D5" w:rsidP="00F331D5">
      <w:pPr>
        <w:ind w:left="6300" w:firstLine="0"/>
      </w:pPr>
      <w:r>
        <w:t>Mgr. Simona Škaroupková</w:t>
      </w:r>
      <w:r w:rsidR="00112501">
        <w:t xml:space="preserve">        ředitel</w:t>
      </w:r>
      <w:r>
        <w:t>ka</w:t>
      </w:r>
      <w:r w:rsidR="00112501">
        <w:t xml:space="preserve"> školy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7"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0" w:line="259" w:lineRule="auto"/>
        <w:ind w:left="0" w:firstLine="0"/>
      </w:pPr>
      <w:r>
        <w:t xml:space="preserve"> </w:t>
      </w:r>
    </w:p>
    <w:p w:rsidR="00D87223" w:rsidRDefault="00112501">
      <w:pPr>
        <w:pStyle w:val="Nadpis1"/>
        <w:spacing w:after="210" w:line="259" w:lineRule="auto"/>
        <w:ind w:left="1440" w:firstLine="0"/>
        <w:jc w:val="left"/>
      </w:pPr>
      <w:r>
        <w:t>Systém pokynů pro děti – rizikové faktory v budově</w:t>
      </w:r>
      <w:r>
        <w:rPr>
          <w:b w:val="0"/>
          <w:sz w:val="24"/>
        </w:rPr>
        <w:t xml:space="preserve"> </w:t>
      </w:r>
    </w:p>
    <w:p w:rsidR="00D87223" w:rsidRDefault="00112501">
      <w:pPr>
        <w:spacing w:after="305" w:line="259" w:lineRule="auto"/>
        <w:ind w:left="0" w:firstLine="0"/>
      </w:pPr>
      <w:r>
        <w:t xml:space="preserve"> </w:t>
      </w:r>
    </w:p>
    <w:p w:rsidR="00D87223" w:rsidRDefault="00112501">
      <w:pPr>
        <w:pStyle w:val="Nadpis2"/>
        <w:ind w:left="-5"/>
      </w:pPr>
      <w:r>
        <w:t>Třídy</w:t>
      </w:r>
      <w:r>
        <w:rPr>
          <w:b w:val="0"/>
        </w:rPr>
        <w:t xml:space="preserve"> </w:t>
      </w:r>
    </w:p>
    <w:p w:rsidR="00D87223" w:rsidRDefault="00112501">
      <w:pPr>
        <w:spacing w:after="292" w:line="259" w:lineRule="auto"/>
        <w:ind w:left="0" w:firstLine="0"/>
      </w:pPr>
      <w:r>
        <w:t xml:space="preserve"> </w:t>
      </w:r>
    </w:p>
    <w:p w:rsidR="00D87223" w:rsidRDefault="00112501">
      <w:pPr>
        <w:spacing w:after="292"/>
        <w:ind w:left="-5"/>
      </w:pPr>
      <w:r>
        <w:t xml:space="preserve">Nehonit se – nebezpečí poranění o hranu nábytku </w:t>
      </w:r>
    </w:p>
    <w:p w:rsidR="00D87223" w:rsidRDefault="00112501">
      <w:pPr>
        <w:spacing w:after="294"/>
        <w:ind w:left="-5"/>
      </w:pPr>
      <w:r>
        <w:t xml:space="preserve">Nehoupat se na židličkách – nebezpečí pádu, zranění hlavy a rukou </w:t>
      </w:r>
    </w:p>
    <w:p w:rsidR="00D87223" w:rsidRDefault="00112501">
      <w:pPr>
        <w:spacing w:after="295"/>
        <w:ind w:left="-5"/>
      </w:pPr>
      <w:r>
        <w:t xml:space="preserve">Správně přenášet židličku – nebezpečí poranění jiné osoby </w:t>
      </w:r>
    </w:p>
    <w:p w:rsidR="00D87223" w:rsidRDefault="00112501">
      <w:pPr>
        <w:ind w:left="-5"/>
      </w:pPr>
      <w:r>
        <w:t xml:space="preserve">Nestoupat na židličky a jiné vyvýšené plochy – nebezpečí pádu </w:t>
      </w:r>
    </w:p>
    <w:p w:rsidR="00D87223" w:rsidRDefault="00112501">
      <w:pPr>
        <w:spacing w:after="294"/>
        <w:ind w:left="-5"/>
      </w:pPr>
      <w:r>
        <w:t xml:space="preserve">Nevstupovat na mokrou podlahu – nebezpečí uklouznutí </w:t>
      </w:r>
    </w:p>
    <w:p w:rsidR="00D87223" w:rsidRDefault="00112501">
      <w:pPr>
        <w:ind w:left="-5"/>
      </w:pPr>
      <w:r>
        <w:t xml:space="preserve">Hry s drobnými předměty – nebezpečí vdechnutí </w:t>
      </w:r>
    </w:p>
    <w:p w:rsidR="00D87223" w:rsidRDefault="00112501">
      <w:pPr>
        <w:spacing w:after="310" w:line="259" w:lineRule="auto"/>
        <w:ind w:left="0" w:firstLine="0"/>
      </w:pPr>
      <w:r>
        <w:t xml:space="preserve"> </w:t>
      </w:r>
    </w:p>
    <w:p w:rsidR="00D87223" w:rsidRDefault="00112501">
      <w:pPr>
        <w:pStyle w:val="Nadpis2"/>
        <w:ind w:left="-5"/>
      </w:pPr>
      <w:r>
        <w:t>Umývárna</w:t>
      </w:r>
      <w:r>
        <w:rPr>
          <w:b w:val="0"/>
        </w:rPr>
        <w:t xml:space="preserve"> </w:t>
      </w:r>
    </w:p>
    <w:p w:rsidR="00D87223" w:rsidRDefault="00112501">
      <w:pPr>
        <w:spacing w:after="274" w:line="259" w:lineRule="auto"/>
        <w:ind w:left="0" w:firstLine="0"/>
      </w:pPr>
      <w:r>
        <w:t xml:space="preserve"> </w:t>
      </w:r>
    </w:p>
    <w:p w:rsidR="00D87223" w:rsidRDefault="00112501">
      <w:pPr>
        <w:spacing w:after="294"/>
        <w:ind w:left="-5"/>
      </w:pPr>
      <w:r>
        <w:t xml:space="preserve">Nehonit se, nestrkat se – nebezpečí pádu </w:t>
      </w:r>
    </w:p>
    <w:p w:rsidR="00D87223" w:rsidRDefault="00112501">
      <w:pPr>
        <w:spacing w:after="284"/>
        <w:ind w:left="-5"/>
      </w:pPr>
      <w:r>
        <w:t xml:space="preserve">Nestříkat vodou při umývání – nebezpečí sklouznutí </w:t>
      </w:r>
    </w:p>
    <w:p w:rsidR="00D87223" w:rsidRDefault="00112501">
      <w:pPr>
        <w:spacing w:after="291"/>
        <w:ind w:left="-5"/>
      </w:pPr>
      <w:r>
        <w:t xml:space="preserve">Učit děti správné technice umývání rukou – oklepat ruce </w:t>
      </w:r>
    </w:p>
    <w:p w:rsidR="00D87223" w:rsidRDefault="00112501">
      <w:pPr>
        <w:ind w:left="-5"/>
      </w:pPr>
      <w:r>
        <w:t xml:space="preserve">Učit děti správně splachovat WC – netahat prudce a silně za provázek </w:t>
      </w:r>
    </w:p>
    <w:p w:rsidR="00D87223" w:rsidRDefault="00112501">
      <w:pPr>
        <w:spacing w:after="308" w:line="259" w:lineRule="auto"/>
        <w:ind w:left="0" w:firstLine="0"/>
      </w:pPr>
      <w:r>
        <w:t xml:space="preserve"> </w:t>
      </w:r>
    </w:p>
    <w:p w:rsidR="00D87223" w:rsidRDefault="00112501">
      <w:pPr>
        <w:pStyle w:val="Nadpis2"/>
        <w:ind w:left="-5"/>
      </w:pPr>
      <w:r>
        <w:t>Šatna</w:t>
      </w:r>
      <w:r>
        <w:rPr>
          <w:b w:val="0"/>
        </w:rPr>
        <w:t xml:space="preserve"> </w:t>
      </w:r>
    </w:p>
    <w:p w:rsidR="00D87223" w:rsidRDefault="00112501">
      <w:pPr>
        <w:spacing w:after="302" w:line="259" w:lineRule="auto"/>
        <w:ind w:left="0" w:firstLine="0"/>
      </w:pPr>
      <w:r>
        <w:t xml:space="preserve"> </w:t>
      </w:r>
    </w:p>
    <w:p w:rsidR="00D87223" w:rsidRDefault="00112501">
      <w:pPr>
        <w:spacing w:after="295"/>
        <w:ind w:left="-5"/>
      </w:pPr>
      <w:r>
        <w:t xml:space="preserve">Nelézt na skříňky – nebezpečí pádu </w:t>
      </w:r>
    </w:p>
    <w:p w:rsidR="00D87223" w:rsidRDefault="00112501">
      <w:pPr>
        <w:spacing w:after="291"/>
        <w:ind w:left="-5"/>
      </w:pPr>
      <w:r>
        <w:t xml:space="preserve">Neodcházet z šatny do chodby bez doprovodu učitelky, neotvírat bez dovolení dveře </w:t>
      </w:r>
    </w:p>
    <w:p w:rsidR="00D87223" w:rsidRDefault="00112501">
      <w:pPr>
        <w:ind w:left="-5"/>
      </w:pPr>
      <w:r>
        <w:t xml:space="preserve">Vyčkat pokynů učitelky – reagovat na její pokyny </w:t>
      </w:r>
    </w:p>
    <w:p w:rsidR="00D87223" w:rsidRDefault="00112501">
      <w:pPr>
        <w:spacing w:after="261" w:line="259" w:lineRule="auto"/>
        <w:ind w:left="0" w:firstLine="0"/>
      </w:pPr>
      <w:r>
        <w:t xml:space="preserve"> </w:t>
      </w:r>
    </w:p>
    <w:p w:rsidR="00D87223" w:rsidRDefault="00112501">
      <w:pPr>
        <w:pStyle w:val="Nadpis2"/>
        <w:ind w:left="-5"/>
      </w:pPr>
      <w:r>
        <w:t>Chodby</w:t>
      </w:r>
      <w:r>
        <w:rPr>
          <w:b w:val="0"/>
        </w:rPr>
        <w:t xml:space="preserve"> </w:t>
      </w:r>
    </w:p>
    <w:p w:rsidR="00D87223" w:rsidRDefault="00112501">
      <w:pPr>
        <w:spacing w:after="301" w:line="259" w:lineRule="auto"/>
        <w:ind w:left="0" w:firstLine="0"/>
      </w:pPr>
      <w:r>
        <w:t xml:space="preserve"> </w:t>
      </w:r>
    </w:p>
    <w:p w:rsidR="00D87223" w:rsidRDefault="00112501">
      <w:pPr>
        <w:spacing w:after="294"/>
        <w:ind w:left="-5"/>
      </w:pPr>
      <w:r>
        <w:t xml:space="preserve">Na schodišti se přidržovat zábradlí, nestrkat se – nebezpečí pádu a uklouznutí </w:t>
      </w:r>
    </w:p>
    <w:p w:rsidR="00D87223" w:rsidRDefault="00112501">
      <w:pPr>
        <w:spacing w:after="294"/>
        <w:ind w:left="-5"/>
      </w:pPr>
      <w:r>
        <w:t xml:space="preserve">Neběžet samostatně do třídy – počkat na učitelku </w:t>
      </w:r>
    </w:p>
    <w:p w:rsidR="00D87223" w:rsidRDefault="00112501">
      <w:pPr>
        <w:spacing w:after="291"/>
        <w:ind w:left="-5"/>
      </w:pPr>
      <w:r>
        <w:t xml:space="preserve">Neseskakovat ze schodů – nebezpečí pádu </w:t>
      </w:r>
    </w:p>
    <w:p w:rsidR="00D87223" w:rsidRDefault="00112501">
      <w:pPr>
        <w:ind w:left="-5"/>
      </w:pPr>
      <w:r>
        <w:t xml:space="preserve">Nejezdit po zábradlí – nebezpečí pádu </w:t>
      </w:r>
    </w:p>
    <w:p w:rsidR="00D87223" w:rsidRDefault="00112501">
      <w:pPr>
        <w:spacing w:after="310" w:line="259" w:lineRule="auto"/>
        <w:ind w:left="0" w:firstLine="0"/>
      </w:pPr>
      <w:r>
        <w:t xml:space="preserve"> </w:t>
      </w:r>
    </w:p>
    <w:p w:rsidR="00D87223" w:rsidRDefault="00112501">
      <w:pPr>
        <w:pStyle w:val="Nadpis2"/>
        <w:ind w:left="-5"/>
      </w:pPr>
      <w:r>
        <w:t>Tělocvična</w:t>
      </w:r>
      <w:r>
        <w:rPr>
          <w:b w:val="0"/>
        </w:rPr>
        <w:t xml:space="preserve"> </w:t>
      </w:r>
    </w:p>
    <w:p w:rsidR="00D87223" w:rsidRDefault="00112501">
      <w:pPr>
        <w:spacing w:after="303" w:line="259" w:lineRule="auto"/>
        <w:ind w:left="0" w:firstLine="0"/>
      </w:pPr>
      <w:r>
        <w:t xml:space="preserve"> </w:t>
      </w:r>
    </w:p>
    <w:p w:rsidR="00D87223" w:rsidRDefault="00112501">
      <w:pPr>
        <w:spacing w:after="294"/>
        <w:ind w:left="-5"/>
      </w:pPr>
      <w:r>
        <w:t xml:space="preserve">Zákaz vstupu na nářadí bez přítomnosti učitelky – nebezpečí pádu </w:t>
      </w:r>
    </w:p>
    <w:p w:rsidR="00D87223" w:rsidRDefault="00112501">
      <w:pPr>
        <w:spacing w:after="292"/>
        <w:ind w:left="-5"/>
      </w:pPr>
      <w:r>
        <w:t xml:space="preserve">Při cvičení na nářadí vyčkat, nestrkat se, netlačit se </w:t>
      </w:r>
    </w:p>
    <w:p w:rsidR="00D87223" w:rsidRDefault="00112501">
      <w:pPr>
        <w:spacing w:after="294"/>
        <w:ind w:left="-5"/>
      </w:pPr>
      <w:r>
        <w:t xml:space="preserve">Zákaz seskoku z gymnastických sestav, žebřin, kladin </w:t>
      </w:r>
    </w:p>
    <w:p w:rsidR="00D87223" w:rsidRDefault="00112501">
      <w:pPr>
        <w:spacing w:after="293"/>
        <w:ind w:left="-5"/>
      </w:pPr>
      <w:r>
        <w:t xml:space="preserve">Brát na vědomí umístění nářadí – bez vědomí učitelky si samovolně nic nebrat </w:t>
      </w:r>
    </w:p>
    <w:p w:rsidR="00D87223" w:rsidRDefault="00112501">
      <w:pPr>
        <w:ind w:left="-5"/>
      </w:pPr>
      <w:r>
        <w:t xml:space="preserve">Úklid po cvičení – dbát pokynů učitelky </w:t>
      </w:r>
    </w:p>
    <w:p w:rsidR="00D87223" w:rsidRDefault="00112501">
      <w:pPr>
        <w:spacing w:after="256" w:line="259" w:lineRule="auto"/>
        <w:ind w:left="0" w:firstLine="0"/>
      </w:pPr>
      <w:r>
        <w:t xml:space="preserve"> </w:t>
      </w:r>
    </w:p>
    <w:p w:rsidR="00D87223" w:rsidRDefault="00112501">
      <w:pPr>
        <w:spacing w:after="18" w:line="259" w:lineRule="auto"/>
        <w:ind w:left="0" w:firstLine="0"/>
      </w:pPr>
      <w:r>
        <w:t xml:space="preserve"> </w:t>
      </w:r>
    </w:p>
    <w:p w:rsidR="00D87223" w:rsidRDefault="00E67B0C">
      <w:pPr>
        <w:tabs>
          <w:tab w:val="center" w:pos="2833"/>
          <w:tab w:val="center" w:pos="3541"/>
          <w:tab w:val="center" w:pos="4249"/>
          <w:tab w:val="center" w:pos="4957"/>
          <w:tab w:val="center" w:pos="5665"/>
          <w:tab w:val="center" w:pos="7363"/>
        </w:tabs>
        <w:spacing w:after="19"/>
        <w:ind w:left="-15" w:firstLine="0"/>
      </w:pPr>
      <w:r>
        <w:t>Ve Znojmě 1. 9. 2025</w:t>
      </w:r>
      <w:r w:rsidR="00112501">
        <w:tab/>
        <w:t xml:space="preserve"> </w:t>
      </w:r>
      <w:r w:rsidR="00112501">
        <w:tab/>
        <w:t xml:space="preserve"> </w:t>
      </w:r>
      <w:r w:rsidR="00112501">
        <w:tab/>
        <w:t xml:space="preserve"> </w:t>
      </w:r>
      <w:r w:rsidR="00112501">
        <w:tab/>
        <w:t xml:space="preserve"> </w:t>
      </w:r>
      <w:r w:rsidR="00112501">
        <w:tab/>
        <w:t xml:space="preserve"> </w:t>
      </w:r>
      <w:r w:rsidR="00112501">
        <w:tab/>
      </w:r>
      <w:r w:rsidR="00F331D5">
        <w:t xml:space="preserve">        ______________________</w:t>
      </w:r>
      <w:r w:rsidR="00112501">
        <w:t xml:space="preserve">  </w:t>
      </w:r>
    </w:p>
    <w:p w:rsidR="00D87223" w:rsidRDefault="00F331D5" w:rsidP="00F331D5">
      <w:pPr>
        <w:ind w:left="6300" w:firstLine="0"/>
      </w:pPr>
      <w:r>
        <w:t>Mgr. Simona Škaroupková</w:t>
      </w:r>
      <w:r w:rsidR="00112501">
        <w:t xml:space="preserve">        </w:t>
      </w:r>
      <w:r>
        <w:t xml:space="preserve">                                  </w:t>
      </w:r>
      <w:r w:rsidR="00112501">
        <w:t>ředitel</w:t>
      </w:r>
      <w:r>
        <w:t>ka</w:t>
      </w:r>
      <w:r w:rsidR="00112501">
        <w:t xml:space="preserve"> školy </w:t>
      </w:r>
    </w:p>
    <w:p w:rsidR="00D87223" w:rsidRDefault="00112501">
      <w:pPr>
        <w:spacing w:after="254" w:line="259" w:lineRule="auto"/>
        <w:ind w:left="0" w:firstLine="0"/>
      </w:pPr>
      <w:r>
        <w:t xml:space="preserve"> </w:t>
      </w:r>
    </w:p>
    <w:p w:rsidR="00D87223" w:rsidRDefault="00112501">
      <w:pPr>
        <w:spacing w:after="256" w:line="259" w:lineRule="auto"/>
        <w:ind w:left="0" w:firstLine="0"/>
      </w:pPr>
      <w:r>
        <w:t xml:space="preserve"> </w:t>
      </w:r>
    </w:p>
    <w:p w:rsidR="00D87223" w:rsidRDefault="00112501">
      <w:pPr>
        <w:spacing w:after="257" w:line="259" w:lineRule="auto"/>
        <w:ind w:left="0" w:firstLine="0"/>
      </w:pPr>
      <w:r>
        <w:t xml:space="preserve"> </w:t>
      </w:r>
    </w:p>
    <w:p w:rsidR="00D87223" w:rsidRDefault="00112501">
      <w:pPr>
        <w:spacing w:after="254" w:line="259" w:lineRule="auto"/>
        <w:ind w:left="76" w:firstLine="0"/>
        <w:jc w:val="center"/>
      </w:pPr>
      <w:r>
        <w:t xml:space="preserve"> </w:t>
      </w:r>
    </w:p>
    <w:p w:rsidR="00D87223" w:rsidRDefault="00112501">
      <w:pPr>
        <w:spacing w:after="256" w:line="259" w:lineRule="auto"/>
        <w:ind w:left="76" w:firstLine="0"/>
        <w:jc w:val="center"/>
      </w:pPr>
      <w:r>
        <w:t xml:space="preserve"> </w:t>
      </w:r>
    </w:p>
    <w:p w:rsidR="00D87223" w:rsidRDefault="00112501">
      <w:pPr>
        <w:spacing w:after="256" w:line="259" w:lineRule="auto"/>
        <w:ind w:left="76" w:firstLine="0"/>
        <w:jc w:val="center"/>
      </w:pPr>
      <w:r>
        <w:t xml:space="preserve"> </w:t>
      </w:r>
    </w:p>
    <w:p w:rsidR="00D87223" w:rsidRDefault="00112501">
      <w:pPr>
        <w:spacing w:after="254" w:line="259" w:lineRule="auto"/>
        <w:ind w:left="76" w:firstLine="0"/>
        <w:jc w:val="center"/>
      </w:pPr>
      <w:r>
        <w:t xml:space="preserve"> </w:t>
      </w:r>
    </w:p>
    <w:p w:rsidR="00D87223" w:rsidRDefault="00112501">
      <w:pPr>
        <w:spacing w:after="256" w:line="259" w:lineRule="auto"/>
        <w:ind w:left="76" w:firstLine="0"/>
        <w:jc w:val="center"/>
      </w:pPr>
      <w:r>
        <w:t xml:space="preserve"> </w:t>
      </w:r>
    </w:p>
    <w:p w:rsidR="00D87223" w:rsidRDefault="00112501">
      <w:pPr>
        <w:spacing w:after="0" w:line="259" w:lineRule="auto"/>
        <w:ind w:left="76" w:firstLine="0"/>
        <w:jc w:val="center"/>
      </w:pPr>
      <w:r>
        <w:t xml:space="preserve"> </w:t>
      </w:r>
    </w:p>
    <w:p w:rsidR="00D87223" w:rsidRDefault="00112501">
      <w:pPr>
        <w:spacing w:after="267" w:line="265" w:lineRule="auto"/>
        <w:ind w:left="24" w:right="5"/>
        <w:jc w:val="center"/>
      </w:pPr>
      <w:r>
        <w:rPr>
          <w:b/>
          <w:sz w:val="28"/>
        </w:rPr>
        <w:t>Informace pro děti z hlediska BOZP a PO</w:t>
      </w:r>
      <w:r>
        <w:t xml:space="preserve"> </w:t>
      </w:r>
    </w:p>
    <w:p w:rsidR="00D87223" w:rsidRDefault="00112501" w:rsidP="00F331D5">
      <w:pPr>
        <w:pStyle w:val="Nadpis1"/>
        <w:spacing w:after="247"/>
        <w:ind w:left="24" w:right="4"/>
      </w:pPr>
      <w:r>
        <w:t>mateřské školy</w:t>
      </w:r>
      <w:r>
        <w:rPr>
          <w:b w:val="0"/>
          <w:sz w:val="24"/>
        </w:rPr>
        <w:t xml:space="preserve"> </w:t>
      </w:r>
    </w:p>
    <w:p w:rsidR="00D87223" w:rsidRDefault="00112501">
      <w:pPr>
        <w:spacing w:after="256" w:line="259" w:lineRule="auto"/>
        <w:ind w:left="0" w:firstLine="0"/>
      </w:pPr>
      <w:r>
        <w:t xml:space="preserve"> </w:t>
      </w:r>
    </w:p>
    <w:p w:rsidR="00D87223" w:rsidRDefault="00112501">
      <w:pPr>
        <w:ind w:left="-5"/>
      </w:pPr>
      <w:r>
        <w:t xml:space="preserve">V souladu s ustanovením „Školského zákona“ a dalších právních předpisů (zákon 262/2006 Sb. v platném znění, zákon 309/2006 Sb. v platném znění, zákon 133/1985 Sb., v platném znění, vyhláška 263/2007 Sb., apod.) je nutno v rámci vyhodnocování rizik a zajištění bezpečnosti práce a požární ochrany v podmínkách vzdělávacího zařízení provést seznámení při zahájení školního roku a následně vždy před nestandardní akci, kde dětem může hrozit nebezpečí. Tento záznam může sloužit i jako poklad pro přípravu schůzek s rodiči. </w:t>
      </w:r>
    </w:p>
    <w:p w:rsidR="00D87223" w:rsidRDefault="00112501">
      <w:pPr>
        <w:ind w:left="-5"/>
      </w:pPr>
      <w:r>
        <w:t xml:space="preserve">Z hlediska hodnocení rizik, rozboru úrazů dětí apod. je možno stanovit, že riziko plyne z aktivit, které děti provádí (hry s uhozením jiného dítěte hračkou, pády na zahradě nebo vycházkách apod.) V podmínkách mateřských škol je nutno postupovat vždy s ohledem na věk a rozumovou vyspělost dětí. Není však možné provést poučení na počátku školního roku. </w:t>
      </w:r>
    </w:p>
    <w:p w:rsidR="00D87223" w:rsidRDefault="00112501">
      <w:pPr>
        <w:spacing w:after="256" w:line="259" w:lineRule="auto"/>
        <w:ind w:left="0" w:firstLine="0"/>
      </w:pPr>
      <w:r>
        <w:t xml:space="preserve"> </w:t>
      </w:r>
    </w:p>
    <w:p w:rsidR="00D87223" w:rsidRDefault="00112501">
      <w:pPr>
        <w:ind w:left="-5"/>
      </w:pPr>
      <w:r>
        <w:t xml:space="preserve">V souladu s požadavkem legislativy odpovídá za zajištění BOZP dětí pedagogický pracovník a dále ředitel. </w:t>
      </w:r>
    </w:p>
    <w:p w:rsidR="00D87223" w:rsidRDefault="00112501">
      <w:pPr>
        <w:spacing w:after="256" w:line="259" w:lineRule="auto"/>
        <w:ind w:left="0" w:firstLine="0"/>
      </w:pPr>
      <w:r>
        <w:t xml:space="preserve"> </w:t>
      </w:r>
    </w:p>
    <w:p w:rsidR="00D87223" w:rsidRDefault="00112501">
      <w:pPr>
        <w:ind w:left="-5"/>
      </w:pPr>
      <w:r>
        <w:t xml:space="preserve">Před každou akcí, kde se bude provádět pro děti nová činnost, je povinnost pedagogického pracovníka vyhodnotit možná nebezpečí a seznámit děti s možným rizikem a provést poučení. Záznam do dokumentace (např. Jaro – nebezpečí na zahradě, zima – sáňkování, cesta do divadla – jízda autobusem...) Současně je pedagogický pracovník povinen provést vizuální kontrolu všech prvků, se kterými mohou děti přijít do styku (přenosné branky, hrací prvky na veřejně přístupných hřištích apod.) </w:t>
      </w:r>
    </w:p>
    <w:p w:rsidR="00D87223" w:rsidRDefault="00112501">
      <w:pPr>
        <w:spacing w:after="254" w:line="259" w:lineRule="auto"/>
        <w:ind w:left="0" w:firstLine="0"/>
      </w:pPr>
      <w:r>
        <w:t xml:space="preserve"> </w:t>
      </w:r>
    </w:p>
    <w:p w:rsidR="00D87223" w:rsidRDefault="00112501">
      <w:pPr>
        <w:spacing w:after="295"/>
        <w:ind w:left="-5"/>
      </w:pPr>
      <w:r>
        <w:t xml:space="preserve">OSNOVA </w:t>
      </w:r>
    </w:p>
    <w:p w:rsidR="00D87223" w:rsidRDefault="00112501">
      <w:pPr>
        <w:spacing w:after="292"/>
        <w:ind w:left="-5"/>
      </w:pPr>
      <w:r>
        <w:t xml:space="preserve">Seznámení s vnitřními předpisy školy </w:t>
      </w:r>
    </w:p>
    <w:p w:rsidR="00D87223" w:rsidRDefault="00112501">
      <w:pPr>
        <w:ind w:left="-5"/>
      </w:pPr>
      <w:r>
        <w:t xml:space="preserve">Vnitřní řád MŠ, příchody a odchody, přesuny v MŠ apod. </w:t>
      </w:r>
    </w:p>
    <w:p w:rsidR="00D87223" w:rsidRDefault="00112501">
      <w:pPr>
        <w:spacing w:after="303" w:line="259" w:lineRule="auto"/>
        <w:ind w:left="0" w:firstLine="0"/>
      </w:pPr>
      <w:r>
        <w:t xml:space="preserve"> </w:t>
      </w:r>
    </w:p>
    <w:p w:rsidR="00D87223" w:rsidRDefault="00112501">
      <w:pPr>
        <w:spacing w:after="291"/>
        <w:ind w:left="-5"/>
      </w:pPr>
      <w:r>
        <w:t xml:space="preserve">Bezpečné chování ve třídě, na zahradě, při vycházce </w:t>
      </w:r>
    </w:p>
    <w:p w:rsidR="00D87223" w:rsidRDefault="00112501">
      <w:pPr>
        <w:spacing w:after="294"/>
        <w:ind w:left="-5"/>
      </w:pPr>
      <w:r>
        <w:t xml:space="preserve">Slušnost a ohled na druhé </w:t>
      </w:r>
    </w:p>
    <w:p w:rsidR="00D87223" w:rsidRDefault="00112501">
      <w:pPr>
        <w:ind w:left="-5"/>
      </w:pPr>
      <w:r>
        <w:t xml:space="preserve">Zahájení a ukončení pobytu v MŠ </w:t>
      </w:r>
    </w:p>
    <w:p w:rsidR="00D87223" w:rsidRDefault="00112501">
      <w:pPr>
        <w:ind w:left="-5"/>
      </w:pPr>
      <w:r>
        <w:t xml:space="preserve">Nezdržovat se v prostoru školy po ukončení výuky a nevstupovat do míst, kde není konána výuka (po vyzvednutí dítěte rodič opouští školské zařízení) </w:t>
      </w:r>
    </w:p>
    <w:p w:rsidR="00D87223" w:rsidRDefault="00112501">
      <w:pPr>
        <w:ind w:left="-5"/>
      </w:pPr>
      <w:r>
        <w:t xml:space="preserve">Neopouštět objekt školy bez souhlasu příslušného pedagogického pracovníka (riziko neplánovaného a nezjištěného odchodu dítěte z MŠ) </w:t>
      </w:r>
    </w:p>
    <w:p w:rsidR="00D87223" w:rsidRDefault="00112501">
      <w:pPr>
        <w:spacing w:after="303" w:line="259" w:lineRule="auto"/>
        <w:ind w:left="0" w:firstLine="0"/>
      </w:pPr>
      <w:r>
        <w:t xml:space="preserve"> </w:t>
      </w:r>
    </w:p>
    <w:p w:rsidR="00D87223" w:rsidRDefault="00112501">
      <w:pPr>
        <w:ind w:left="-5"/>
      </w:pPr>
      <w:r>
        <w:t xml:space="preserve">Bezpečné chování při stravování </w:t>
      </w:r>
    </w:p>
    <w:p w:rsidR="00D87223" w:rsidRDefault="00112501">
      <w:pPr>
        <w:ind w:left="-5"/>
      </w:pPr>
      <w:r>
        <w:t xml:space="preserve">V případě rozbití nádobí nebo rozlití pokrmu či nápoje informovat pedagogického pracovníka nebo jinou dospělou osobu </w:t>
      </w:r>
    </w:p>
    <w:p w:rsidR="00D87223" w:rsidRDefault="00112501">
      <w:pPr>
        <w:spacing w:after="303" w:line="259" w:lineRule="auto"/>
        <w:ind w:left="0" w:firstLine="0"/>
      </w:pPr>
      <w:r>
        <w:t xml:space="preserve"> </w:t>
      </w:r>
    </w:p>
    <w:p w:rsidR="00D87223" w:rsidRDefault="00112501">
      <w:pPr>
        <w:spacing w:after="292"/>
        <w:ind w:left="-5"/>
      </w:pPr>
      <w:r>
        <w:t xml:space="preserve">Bezpečné chování při sportovních a jiných aktivitách </w:t>
      </w:r>
    </w:p>
    <w:p w:rsidR="00D87223" w:rsidRDefault="00112501">
      <w:pPr>
        <w:ind w:left="-5"/>
      </w:pPr>
      <w:r>
        <w:t xml:space="preserve">Nepoužívat sportovní prvky (průlezky apod.) bez souhlasu pedagogického pracovníka </w:t>
      </w:r>
    </w:p>
    <w:p w:rsidR="00D87223" w:rsidRDefault="00112501">
      <w:pPr>
        <w:ind w:left="-5"/>
      </w:pPr>
      <w:r>
        <w:t xml:space="preserve">Dle zákona je i koloběžka dopravním prostředkem a na veřejné komunikaci musí mít dítě bezpečnostní přilbu </w:t>
      </w:r>
    </w:p>
    <w:p w:rsidR="00D87223" w:rsidRDefault="00112501">
      <w:pPr>
        <w:spacing w:after="301" w:line="259" w:lineRule="auto"/>
        <w:ind w:left="0" w:firstLine="0"/>
      </w:pPr>
      <w:r>
        <w:t xml:space="preserve"> </w:t>
      </w:r>
    </w:p>
    <w:p w:rsidR="00D87223" w:rsidRDefault="00112501">
      <w:pPr>
        <w:spacing w:after="295"/>
        <w:ind w:left="-5"/>
      </w:pPr>
      <w:r>
        <w:t xml:space="preserve">Seznámení s pokyny pro jednotlivé činnosti konané v rámci vzdělávacích projektů </w:t>
      </w:r>
    </w:p>
    <w:p w:rsidR="00D87223" w:rsidRDefault="00112501">
      <w:pPr>
        <w:spacing w:after="119" w:line="378" w:lineRule="auto"/>
        <w:ind w:left="-5" w:right="861"/>
      </w:pPr>
      <w:r>
        <w:t xml:space="preserve">Upozornit na zákaz nošení nebezpečných hraček a jiných předmětů do MŠ Povinnost nahlásit úraz i drobná poranění příslušnému pedagogickému nebo jinému zaměstnanci školy </w:t>
      </w:r>
    </w:p>
    <w:p w:rsidR="00D87223" w:rsidRDefault="00112501">
      <w:pPr>
        <w:spacing w:after="291"/>
        <w:ind w:left="-5"/>
      </w:pPr>
      <w:r>
        <w:t xml:space="preserve">V případě, že je dítě svědkem nebo samo utrpělo jakýkoli úraz, je nutno to sdělit pedagogickému pracovníkovi </w:t>
      </w:r>
    </w:p>
    <w:p w:rsidR="00D87223" w:rsidRDefault="00112501">
      <w:pPr>
        <w:ind w:left="-5"/>
      </w:pPr>
      <w:r>
        <w:t xml:space="preserve">Každý úraz musí být zaznamenán do knihy úrazů </w:t>
      </w:r>
    </w:p>
    <w:p w:rsidR="00D87223" w:rsidRDefault="00112501">
      <w:pPr>
        <w:spacing w:after="293"/>
        <w:ind w:left="-5"/>
      </w:pPr>
      <w:r>
        <w:t xml:space="preserve">Seznámit děti s nebezpečím ohně a s postupy při vyhlášení požárního poplachu a evakuace školy </w:t>
      </w:r>
    </w:p>
    <w:p w:rsidR="00D87223" w:rsidRDefault="00112501">
      <w:pPr>
        <w:ind w:left="-5"/>
      </w:pPr>
      <w:r>
        <w:t xml:space="preserve">Projít fyzicky únikové komunikace </w:t>
      </w:r>
    </w:p>
    <w:p w:rsidR="00D87223" w:rsidRDefault="00112501">
      <w:pPr>
        <w:spacing w:after="289"/>
        <w:ind w:left="-5"/>
      </w:pPr>
      <w:r>
        <w:t xml:space="preserve">Upozornit děti na formu ohlášení vzniklého požáru (dospělému zaměstnanci školy nebo voláním hoří) </w:t>
      </w:r>
    </w:p>
    <w:p w:rsidR="00D87223" w:rsidRDefault="00112501">
      <w:pPr>
        <w:spacing w:after="295"/>
        <w:ind w:left="-5"/>
      </w:pPr>
      <w:r>
        <w:t xml:space="preserve">Upozornit na tísňová telefonní čísla (viz požární poplachové směrnice, 112,150,155,158) </w:t>
      </w:r>
    </w:p>
    <w:p w:rsidR="00D87223" w:rsidRDefault="00112501">
      <w:pPr>
        <w:ind w:left="-5"/>
      </w:pPr>
      <w:r>
        <w:t xml:space="preserve">Seznámit děti s postupem případné evakuace c </w:t>
      </w:r>
      <w:proofErr w:type="gramStart"/>
      <w:r>
        <w:t>případě</w:t>
      </w:r>
      <w:proofErr w:type="gramEnd"/>
      <w:r>
        <w:t xml:space="preserve"> požáru nebo jiné mimořádné události Provádět i průběžná poučení před jednotlivými akcemi a o těchto poučeních provést záznam do příslušné dokumentace. </w:t>
      </w:r>
    </w:p>
    <w:p w:rsidR="00D87223" w:rsidRDefault="00112501">
      <w:pPr>
        <w:spacing w:after="256" w:line="259" w:lineRule="auto"/>
        <w:ind w:left="0" w:firstLine="0"/>
      </w:pPr>
      <w:r>
        <w:t xml:space="preserve"> </w:t>
      </w:r>
    </w:p>
    <w:p w:rsidR="00D87223" w:rsidRDefault="00112501">
      <w:pPr>
        <w:ind w:left="-5"/>
      </w:pPr>
      <w:r>
        <w:t xml:space="preserve">Záznam o provedeném poučení dětí v mateřských školách se provádí přímo do třídní knihy nebo jiné dokumentace, která svědčí o docházce dětí. </w:t>
      </w:r>
    </w:p>
    <w:p w:rsidR="00D87223" w:rsidRDefault="00112501">
      <w:pPr>
        <w:spacing w:after="254" w:line="259" w:lineRule="auto"/>
        <w:ind w:left="0" w:firstLine="0"/>
      </w:pPr>
      <w:r>
        <w:t xml:space="preserve"> </w:t>
      </w:r>
    </w:p>
    <w:p w:rsidR="00D87223" w:rsidRDefault="00112501">
      <w:pPr>
        <w:spacing w:after="18" w:line="259" w:lineRule="auto"/>
        <w:ind w:left="0" w:firstLine="0"/>
      </w:pPr>
      <w:r>
        <w:t xml:space="preserve"> </w:t>
      </w:r>
    </w:p>
    <w:p w:rsidR="00D87223" w:rsidRDefault="00E67B0C">
      <w:pPr>
        <w:tabs>
          <w:tab w:val="center" w:pos="2833"/>
          <w:tab w:val="center" w:pos="3541"/>
          <w:tab w:val="center" w:pos="4249"/>
          <w:tab w:val="center" w:pos="4957"/>
          <w:tab w:val="center" w:pos="5665"/>
          <w:tab w:val="center" w:pos="7363"/>
        </w:tabs>
        <w:spacing w:after="19"/>
        <w:ind w:left="-15" w:firstLine="0"/>
      </w:pPr>
      <w:r>
        <w:t>Ve Znojmě 1. 9. 2025</w:t>
      </w:r>
      <w:r w:rsidR="00112501">
        <w:tab/>
        <w:t xml:space="preserve"> </w:t>
      </w:r>
      <w:r w:rsidR="00112501">
        <w:tab/>
        <w:t xml:space="preserve"> </w:t>
      </w:r>
      <w:r w:rsidR="00112501">
        <w:tab/>
        <w:t xml:space="preserve"> </w:t>
      </w:r>
      <w:r w:rsidR="00112501">
        <w:tab/>
        <w:t xml:space="preserve"> </w:t>
      </w:r>
      <w:r w:rsidR="00112501">
        <w:tab/>
        <w:t xml:space="preserve"> </w:t>
      </w:r>
      <w:r w:rsidR="007B62ED">
        <w:t xml:space="preserve">                    ______________________</w:t>
      </w:r>
      <w:r w:rsidR="00112501">
        <w:t xml:space="preserve">  </w:t>
      </w:r>
    </w:p>
    <w:p w:rsidR="00D87223" w:rsidRDefault="007B62ED" w:rsidP="007B62ED">
      <w:pPr>
        <w:ind w:left="6240" w:firstLine="0"/>
      </w:pPr>
      <w:r>
        <w:t>Mgr. Simona Škaroupková</w:t>
      </w:r>
      <w:r w:rsidR="00112501">
        <w:t xml:space="preserve">       </w:t>
      </w:r>
      <w:r>
        <w:t xml:space="preserve"> </w:t>
      </w:r>
      <w:r w:rsidR="00112501">
        <w:t>ředitel</w:t>
      </w:r>
      <w:r>
        <w:t>ka</w:t>
      </w:r>
      <w:r w:rsidR="00112501">
        <w:t xml:space="preserve"> školy </w:t>
      </w:r>
    </w:p>
    <w:p w:rsidR="00D87223" w:rsidRDefault="00112501">
      <w:pPr>
        <w:spacing w:after="256" w:line="259" w:lineRule="auto"/>
        <w:ind w:left="0" w:firstLine="0"/>
      </w:pPr>
      <w:r>
        <w:t xml:space="preserve"> </w:t>
      </w:r>
    </w:p>
    <w:p w:rsidR="00D87223" w:rsidRDefault="00112501">
      <w:pPr>
        <w:spacing w:after="0" w:line="259" w:lineRule="auto"/>
        <w:ind w:left="0" w:firstLine="0"/>
      </w:pPr>
      <w:r>
        <w:t xml:space="preserve"> </w:t>
      </w:r>
    </w:p>
    <w:p w:rsidR="00D87223" w:rsidRDefault="00112501">
      <w:pPr>
        <w:spacing w:after="0" w:line="259" w:lineRule="auto"/>
        <w:ind w:left="0" w:firstLine="0"/>
      </w:pPr>
      <w:r>
        <w:rPr>
          <w:rFonts w:ascii="Calibri" w:eastAsia="Calibri" w:hAnsi="Calibri" w:cs="Calibri"/>
          <w:sz w:val="22"/>
        </w:rPr>
        <w:t xml:space="preserve"> </w:t>
      </w:r>
    </w:p>
    <w:sectPr w:rsidR="00D87223">
      <w:pgSz w:w="11906" w:h="16838"/>
      <w:pgMar w:top="1421" w:right="1433" w:bottom="150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710C"/>
    <w:multiLevelType w:val="hybridMultilevel"/>
    <w:tmpl w:val="6FCEAB5E"/>
    <w:lvl w:ilvl="0" w:tplc="A2C845F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023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41F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C72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4BD8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C90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AC49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492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E7D0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8E2FBB"/>
    <w:multiLevelType w:val="hybridMultilevel"/>
    <w:tmpl w:val="8FC28EF4"/>
    <w:lvl w:ilvl="0" w:tplc="BC1AC9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692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0F6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A18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81B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ED6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81C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4B8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6C25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23"/>
    <w:rsid w:val="00112501"/>
    <w:rsid w:val="007B62ED"/>
    <w:rsid w:val="00A66140"/>
    <w:rsid w:val="00AF6899"/>
    <w:rsid w:val="00B657D5"/>
    <w:rsid w:val="00D87223"/>
    <w:rsid w:val="00E67B0C"/>
    <w:rsid w:val="00F33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72D9"/>
  <w15:docId w15:val="{65D655E8-AABB-43D1-A032-4535C0C1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7" w:line="268" w:lineRule="auto"/>
      <w:ind w:left="10" w:hanging="1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758" w:line="265" w:lineRule="auto"/>
      <w:ind w:left="20"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251"/>
      <w:ind w:left="10" w:hanging="10"/>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8"/>
    </w:rPr>
  </w:style>
  <w:style w:type="paragraph" w:styleId="Textbubliny">
    <w:name w:val="Balloon Text"/>
    <w:basedOn w:val="Normln"/>
    <w:link w:val="TextbublinyChar"/>
    <w:uiPriority w:val="99"/>
    <w:semiHidden/>
    <w:unhideWhenUsed/>
    <w:rsid w:val="00A661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614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2171</Words>
  <Characters>12811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dc:creator>
  <cp:keywords/>
  <cp:lastModifiedBy>slovenska</cp:lastModifiedBy>
  <cp:revision>9</cp:revision>
  <cp:lastPrinted>2025-12-17T10:23:00Z</cp:lastPrinted>
  <dcterms:created xsi:type="dcterms:W3CDTF">2024-07-25T12:55:00Z</dcterms:created>
  <dcterms:modified xsi:type="dcterms:W3CDTF">2025-12-17T10:25:00Z</dcterms:modified>
</cp:coreProperties>
</file>